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C48A" w14:textId="40A2F52E" w:rsidR="00A10E0E" w:rsidRDefault="00A10E0E" w:rsidP="00A10E0E">
      <w:pPr>
        <w:jc w:val="center"/>
        <w:rPr>
          <w:b/>
          <w:bCs/>
          <w:u w:val="single"/>
          <w:lang w:val="en-US"/>
        </w:rP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537EFA0B" wp14:editId="55167492">
            <wp:simplePos x="0" y="0"/>
            <wp:positionH relativeFrom="column">
              <wp:posOffset>5181600</wp:posOffset>
            </wp:positionH>
            <wp:positionV relativeFrom="paragraph">
              <wp:posOffset>-667385</wp:posOffset>
            </wp:positionV>
            <wp:extent cx="927100" cy="698500"/>
            <wp:effectExtent l="0" t="0" r="635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E2D71" w14:textId="5E06A32C" w:rsidR="00A10E0E" w:rsidRDefault="00A10E0E" w:rsidP="00A10E0E">
      <w:pPr>
        <w:spacing w:after="0" w:line="360" w:lineRule="auto"/>
        <w:jc w:val="center"/>
        <w:rPr>
          <w:b/>
          <w:bCs/>
          <w:lang w:val="en-US"/>
        </w:rPr>
      </w:pPr>
      <w:r w:rsidRPr="00FA4E2D">
        <w:rPr>
          <w:b/>
          <w:bCs/>
          <w:lang w:val="en-US"/>
        </w:rPr>
        <w:t>Merseyside Society for Deaf People</w:t>
      </w:r>
    </w:p>
    <w:p w14:paraId="5A7A12B2" w14:textId="46A5EF49" w:rsidR="00053E89" w:rsidRDefault="00053E89" w:rsidP="00A10E0E">
      <w:pPr>
        <w:spacing w:after="0" w:line="360" w:lineRule="auto"/>
        <w:jc w:val="center"/>
        <w:rPr>
          <w:b/>
          <w:bCs/>
          <w:lang w:val="en-US"/>
        </w:rPr>
      </w:pPr>
      <w:r>
        <w:rPr>
          <w:b/>
          <w:bCs/>
          <w:lang w:val="en-US"/>
        </w:rPr>
        <w:t xml:space="preserve">Job Advert: </w:t>
      </w:r>
      <w:r w:rsidR="006704CD" w:rsidRPr="006704CD">
        <w:rPr>
          <w:b/>
          <w:bCs/>
          <w:lang w:val="en-US"/>
        </w:rPr>
        <w:t>Rehabilitation Officer (Hearing Loss)</w:t>
      </w:r>
    </w:p>
    <w:p w14:paraId="2487D3A4" w14:textId="77777777" w:rsidR="002A36FB" w:rsidRDefault="002A36FB" w:rsidP="00A10E0E">
      <w:pPr>
        <w:spacing w:after="0" w:line="360" w:lineRule="auto"/>
        <w:jc w:val="center"/>
        <w:rPr>
          <w:b/>
          <w:bCs/>
          <w:lang w:val="en-US"/>
        </w:rPr>
      </w:pPr>
    </w:p>
    <w:p w14:paraId="6507C44E" w14:textId="77777777" w:rsidR="002A36FB" w:rsidRDefault="002A36FB" w:rsidP="00A10E0E">
      <w:pPr>
        <w:spacing w:after="0" w:line="360" w:lineRule="auto"/>
        <w:jc w:val="center"/>
        <w:rPr>
          <w:b/>
          <w:bCs/>
          <w:lang w:val="en-US"/>
        </w:rPr>
      </w:pPr>
    </w:p>
    <w:p w14:paraId="5D8EC998" w14:textId="0765F975" w:rsidR="002A36FB" w:rsidRPr="001F215F" w:rsidRDefault="002A36FB" w:rsidP="002A36FB">
      <w:pPr>
        <w:pStyle w:val="ListParagraph"/>
        <w:numPr>
          <w:ilvl w:val="0"/>
          <w:numId w:val="14"/>
        </w:numPr>
        <w:shd w:val="clear" w:color="auto" w:fill="FFFFFF"/>
        <w:spacing w:after="0" w:line="240" w:lineRule="auto"/>
        <w:textAlignment w:val="baseline"/>
        <w:rPr>
          <w:rFonts w:eastAsia="Times New Roman" w:cs="Segoe UI"/>
          <w:kern w:val="0"/>
          <w:bdr w:val="none" w:sz="0" w:space="0" w:color="auto" w:frame="1"/>
          <w:lang w:eastAsia="en-GB"/>
          <w14:ligatures w14:val="none"/>
        </w:rPr>
      </w:pPr>
      <w:r w:rsidRPr="001F215F">
        <w:rPr>
          <w:rFonts w:cs="Arial"/>
          <w:b/>
          <w:bCs/>
          <w:lang w:val="en-US"/>
        </w:rPr>
        <w:t>Title:</w:t>
      </w:r>
      <w:r w:rsidRPr="001F215F">
        <w:rPr>
          <w:rFonts w:eastAsia="Times New Roman" w:cs="Segoe UI"/>
          <w:kern w:val="0"/>
          <w:bdr w:val="none" w:sz="0" w:space="0" w:color="auto" w:frame="1"/>
          <w:lang w:eastAsia="en-GB"/>
          <w14:ligatures w14:val="none"/>
        </w:rPr>
        <w:t xml:space="preserve"> </w:t>
      </w:r>
      <w:r w:rsidR="00053E89" w:rsidRPr="00436ED5">
        <w:rPr>
          <w:lang w:val="en-US"/>
        </w:rPr>
        <w:t>Rehabilitation Officer (Hearing Loss)</w:t>
      </w:r>
      <w:r w:rsidRPr="004D778D">
        <w:rPr>
          <w:rFonts w:eastAsia="Times New Roman" w:cs="Segoe UI"/>
          <w:kern w:val="0"/>
          <w:bdr w:val="none" w:sz="0" w:space="0" w:color="auto" w:frame="1"/>
          <w:lang w:eastAsia="en-GB"/>
          <w14:ligatures w14:val="none"/>
        </w:rPr>
        <w:t xml:space="preserve"> </w:t>
      </w:r>
    </w:p>
    <w:p w14:paraId="49D8A1B6" w14:textId="292913A5" w:rsidR="002A36FB" w:rsidRPr="001F215F" w:rsidRDefault="002A36FB" w:rsidP="002A36FB">
      <w:pPr>
        <w:pStyle w:val="ListParagraph"/>
        <w:numPr>
          <w:ilvl w:val="0"/>
          <w:numId w:val="14"/>
        </w:numPr>
        <w:spacing w:after="0" w:line="240" w:lineRule="auto"/>
        <w:rPr>
          <w:rFonts w:cs="Arial"/>
          <w:b/>
          <w:bCs/>
          <w:lang w:val="en-US"/>
        </w:rPr>
      </w:pPr>
      <w:r w:rsidRPr="001F215F">
        <w:rPr>
          <w:rFonts w:cs="Arial"/>
          <w:b/>
          <w:bCs/>
          <w:lang w:val="en-US"/>
        </w:rPr>
        <w:t>Salary:</w:t>
      </w:r>
      <w:r w:rsidR="00053E89" w:rsidRPr="00A10E0E">
        <w:t> </w:t>
      </w:r>
      <w:r w:rsidR="00053E89" w:rsidRPr="00795F10">
        <w:rPr>
          <w:color w:val="000000" w:themeColor="text1"/>
        </w:rPr>
        <w:t>£2</w:t>
      </w:r>
      <w:r w:rsidR="00795F10" w:rsidRPr="00795F10">
        <w:rPr>
          <w:color w:val="000000" w:themeColor="text1"/>
        </w:rPr>
        <w:t>3,175</w:t>
      </w:r>
      <w:r w:rsidR="00053E89" w:rsidRPr="00795F10">
        <w:rPr>
          <w:color w:val="000000" w:themeColor="text1"/>
        </w:rPr>
        <w:t xml:space="preserve"> - £24,</w:t>
      </w:r>
      <w:r w:rsidR="00795F10" w:rsidRPr="00795F10">
        <w:rPr>
          <w:color w:val="000000" w:themeColor="text1"/>
        </w:rPr>
        <w:t xml:space="preserve">720, </w:t>
      </w:r>
      <w:r w:rsidR="00053E89" w:rsidRPr="00436ED5">
        <w:t>dependent on experience</w:t>
      </w:r>
      <w:r w:rsidR="00053E89" w:rsidRPr="00A10E0E">
        <w:t> </w:t>
      </w:r>
    </w:p>
    <w:p w14:paraId="77C503FD" w14:textId="0C6DFA7E" w:rsidR="002A36FB" w:rsidRPr="00053E89" w:rsidRDefault="002A36FB" w:rsidP="00053E89">
      <w:pPr>
        <w:pStyle w:val="ListParagraph"/>
        <w:numPr>
          <w:ilvl w:val="0"/>
          <w:numId w:val="14"/>
        </w:numPr>
        <w:spacing w:after="0" w:line="240" w:lineRule="auto"/>
        <w:rPr>
          <w:rFonts w:cs="Arial"/>
          <w:b/>
          <w:bCs/>
          <w:lang w:val="en-US"/>
        </w:rPr>
      </w:pPr>
      <w:r w:rsidRPr="001F215F">
        <w:rPr>
          <w:rFonts w:cs="Arial"/>
          <w:b/>
          <w:bCs/>
          <w:lang w:val="en-US"/>
        </w:rPr>
        <w:t>Permanent</w:t>
      </w:r>
      <w:r w:rsidR="00053E89">
        <w:rPr>
          <w:rFonts w:cs="Arial"/>
          <w:b/>
          <w:bCs/>
          <w:lang w:val="en-US"/>
        </w:rPr>
        <w:t xml:space="preserve">: </w:t>
      </w:r>
      <w:r w:rsidRPr="00436ED5">
        <w:rPr>
          <w:rFonts w:cs="Arial"/>
          <w:lang w:val="en-US"/>
        </w:rPr>
        <w:t>Full time, 35 hours per week</w:t>
      </w:r>
    </w:p>
    <w:p w14:paraId="28DDDEC1" w14:textId="0A5FAE88" w:rsidR="002D79D9" w:rsidRDefault="002A36FB" w:rsidP="002A36FB">
      <w:pPr>
        <w:pStyle w:val="ListParagraph"/>
        <w:numPr>
          <w:ilvl w:val="0"/>
          <w:numId w:val="14"/>
        </w:numPr>
        <w:spacing w:after="0" w:line="240" w:lineRule="auto"/>
        <w:rPr>
          <w:rFonts w:cs="Arial"/>
          <w:b/>
          <w:bCs/>
          <w:lang w:val="en-US"/>
        </w:rPr>
      </w:pPr>
      <w:r w:rsidRPr="001F215F">
        <w:rPr>
          <w:rFonts w:cs="Arial"/>
          <w:b/>
          <w:bCs/>
          <w:lang w:val="en-US"/>
        </w:rPr>
        <w:t xml:space="preserve">Excellent benefits </w:t>
      </w:r>
      <w:r w:rsidR="002D79D9" w:rsidRPr="001F215F">
        <w:rPr>
          <w:rFonts w:cs="Arial"/>
          <w:b/>
          <w:bCs/>
          <w:lang w:val="en-US"/>
        </w:rPr>
        <w:t>include</w:t>
      </w:r>
      <w:r w:rsidR="00436ED5">
        <w:rPr>
          <w:rFonts w:cs="Arial"/>
          <w:b/>
          <w:bCs/>
          <w:lang w:val="en-US"/>
        </w:rPr>
        <w:t>:</w:t>
      </w:r>
    </w:p>
    <w:p w14:paraId="10589760" w14:textId="7C10B721" w:rsidR="002D79D9" w:rsidRPr="002D79D9" w:rsidRDefault="00053E89" w:rsidP="002D79D9">
      <w:pPr>
        <w:pStyle w:val="ListParagraph"/>
        <w:numPr>
          <w:ilvl w:val="0"/>
          <w:numId w:val="15"/>
        </w:numPr>
        <w:spacing w:after="0" w:line="240" w:lineRule="auto"/>
        <w:rPr>
          <w:rFonts w:cs="Arial"/>
          <w:b/>
          <w:bCs/>
          <w:lang w:val="en-US"/>
        </w:rPr>
      </w:pPr>
      <w:r w:rsidRPr="00436ED5">
        <w:rPr>
          <w:rFonts w:cs="Arial"/>
          <w:lang w:val="en-US"/>
        </w:rPr>
        <w:t>27</w:t>
      </w:r>
      <w:r w:rsidR="002A36FB" w:rsidRPr="00436ED5">
        <w:rPr>
          <w:rFonts w:cs="Arial"/>
          <w:lang w:val="en-US"/>
        </w:rPr>
        <w:t xml:space="preserve"> days annual leave per year, rising to 32 days after 5 years’ service</w:t>
      </w:r>
    </w:p>
    <w:p w14:paraId="616F6226" w14:textId="62F0CBDB" w:rsidR="002D79D9" w:rsidRPr="002D79D9" w:rsidRDefault="002A36FB" w:rsidP="002D79D9">
      <w:pPr>
        <w:pStyle w:val="ListParagraph"/>
        <w:numPr>
          <w:ilvl w:val="0"/>
          <w:numId w:val="15"/>
        </w:numPr>
        <w:spacing w:after="0" w:line="240" w:lineRule="auto"/>
        <w:rPr>
          <w:rFonts w:cs="Arial"/>
          <w:b/>
          <w:bCs/>
          <w:lang w:val="en-US"/>
        </w:rPr>
      </w:pPr>
      <w:r w:rsidRPr="00436ED5">
        <w:rPr>
          <w:rFonts w:cs="Arial"/>
          <w:lang w:val="en-US"/>
        </w:rPr>
        <w:t xml:space="preserve">Employee Assistance </w:t>
      </w:r>
      <w:proofErr w:type="spellStart"/>
      <w:r w:rsidRPr="00436ED5">
        <w:rPr>
          <w:rFonts w:cs="Arial"/>
          <w:lang w:val="en-US"/>
        </w:rPr>
        <w:t>Programme</w:t>
      </w:r>
      <w:proofErr w:type="spellEnd"/>
    </w:p>
    <w:p w14:paraId="0B8E59E7" w14:textId="18530D7A" w:rsidR="002D79D9" w:rsidRPr="002D79D9" w:rsidRDefault="002D79D9" w:rsidP="002D79D9">
      <w:pPr>
        <w:pStyle w:val="ListParagraph"/>
        <w:numPr>
          <w:ilvl w:val="0"/>
          <w:numId w:val="15"/>
        </w:numPr>
        <w:spacing w:after="0" w:line="240" w:lineRule="auto"/>
        <w:rPr>
          <w:rFonts w:cs="Arial"/>
          <w:b/>
          <w:bCs/>
          <w:lang w:val="en-US"/>
        </w:rPr>
      </w:pPr>
      <w:r>
        <w:rPr>
          <w:rFonts w:cs="Arial"/>
          <w:lang w:val="en-US"/>
        </w:rPr>
        <w:t>P</w:t>
      </w:r>
      <w:r w:rsidR="002A36FB" w:rsidRPr="00436ED5">
        <w:rPr>
          <w:rFonts w:cs="Arial"/>
          <w:lang w:val="en-US"/>
        </w:rPr>
        <w:t>ension with 3% employer contribution</w:t>
      </w:r>
    </w:p>
    <w:p w14:paraId="392157AA" w14:textId="1A524484" w:rsidR="002D79D9" w:rsidRPr="002D79D9" w:rsidRDefault="002D79D9" w:rsidP="002D79D9">
      <w:pPr>
        <w:pStyle w:val="ListParagraph"/>
        <w:numPr>
          <w:ilvl w:val="0"/>
          <w:numId w:val="15"/>
        </w:numPr>
        <w:spacing w:after="0" w:line="240" w:lineRule="auto"/>
        <w:rPr>
          <w:rFonts w:cs="Arial"/>
          <w:b/>
          <w:bCs/>
          <w:lang w:val="en-US"/>
        </w:rPr>
      </w:pPr>
      <w:r>
        <w:rPr>
          <w:rFonts w:cs="Arial"/>
          <w:lang w:val="en-US"/>
        </w:rPr>
        <w:t>P</w:t>
      </w:r>
      <w:r w:rsidR="002A36FB" w:rsidRPr="00436ED5">
        <w:rPr>
          <w:rFonts w:cs="Arial"/>
          <w:lang w:val="en-US"/>
        </w:rPr>
        <w:t>rofessional development opportunities</w:t>
      </w:r>
    </w:p>
    <w:p w14:paraId="5C370622" w14:textId="390CA8BF" w:rsidR="002A36FB" w:rsidRDefault="002D79D9" w:rsidP="002D79D9">
      <w:pPr>
        <w:pStyle w:val="ListParagraph"/>
        <w:numPr>
          <w:ilvl w:val="0"/>
          <w:numId w:val="15"/>
        </w:numPr>
        <w:spacing w:after="0" w:line="240" w:lineRule="auto"/>
        <w:rPr>
          <w:rFonts w:cs="Arial"/>
          <w:b/>
          <w:bCs/>
          <w:lang w:val="en-US"/>
        </w:rPr>
      </w:pPr>
      <w:r>
        <w:rPr>
          <w:rFonts w:cs="Arial"/>
          <w:lang w:val="en-US"/>
        </w:rPr>
        <w:t>S</w:t>
      </w:r>
      <w:r w:rsidR="002A36FB" w:rsidRPr="00436ED5">
        <w:rPr>
          <w:rFonts w:cs="Arial"/>
          <w:lang w:val="en-US"/>
        </w:rPr>
        <w:t>ick pay</w:t>
      </w:r>
    </w:p>
    <w:p w14:paraId="4700F5AC" w14:textId="77777777" w:rsidR="00053E89" w:rsidRDefault="00053E89" w:rsidP="00053E89">
      <w:pPr>
        <w:spacing w:after="0" w:line="240" w:lineRule="auto"/>
        <w:rPr>
          <w:rFonts w:cs="Arial"/>
          <w:b/>
          <w:bCs/>
          <w:lang w:val="en-US"/>
        </w:rPr>
      </w:pPr>
    </w:p>
    <w:p w14:paraId="3320CA47" w14:textId="6A9884E6" w:rsidR="00945973" w:rsidRDefault="001903ED" w:rsidP="001903ED">
      <w:r>
        <w:t>Are you</w:t>
      </w:r>
      <w:r w:rsidR="00A02359">
        <w:t xml:space="preserve"> motivated and compassionate with a passion for helping people? </w:t>
      </w:r>
      <w:r w:rsidR="002D79D9">
        <w:t>D</w:t>
      </w:r>
      <w:r w:rsidR="004E7599">
        <w:t>o you like being out in the community</w:t>
      </w:r>
      <w:r w:rsidR="00A81B7A">
        <w:t xml:space="preserve"> and </w:t>
      </w:r>
      <w:r w:rsidR="004E7599">
        <w:t>meeting people</w:t>
      </w:r>
      <w:r w:rsidR="00A81B7A">
        <w:t xml:space="preserve">? </w:t>
      </w:r>
      <w:r w:rsidR="004E7599">
        <w:t xml:space="preserve"> </w:t>
      </w:r>
      <w:r w:rsidR="00A81B7A" w:rsidRPr="001F215F">
        <w:rPr>
          <w:rFonts w:cs="Arial"/>
        </w:rPr>
        <w:t xml:space="preserve">Are you looking for a new role within a values-led, community-focused organisation where you will </w:t>
      </w:r>
      <w:r w:rsidR="004E7599">
        <w:t>mak</w:t>
      </w:r>
      <w:r w:rsidR="00A81B7A">
        <w:t>e</w:t>
      </w:r>
      <w:r w:rsidR="004E7599">
        <w:t xml:space="preserve"> a difference in people’s lives?</w:t>
      </w:r>
    </w:p>
    <w:p w14:paraId="151CACB0" w14:textId="77777777" w:rsidR="004533F2" w:rsidRPr="004533F2" w:rsidRDefault="004533F2" w:rsidP="004533F2">
      <w:pPr>
        <w:spacing w:after="0" w:line="240" w:lineRule="auto"/>
        <w:rPr>
          <w:rFonts w:cs="Arial"/>
          <w:b/>
          <w:bCs/>
        </w:rPr>
      </w:pPr>
      <w:r w:rsidRPr="004533F2">
        <w:rPr>
          <w:rFonts w:cs="Arial"/>
          <w:b/>
          <w:bCs/>
        </w:rPr>
        <w:t>About the Role</w:t>
      </w:r>
    </w:p>
    <w:p w14:paraId="36EC4EF4" w14:textId="084F1918" w:rsidR="00DF6F69" w:rsidRPr="00DF6F69" w:rsidRDefault="00185E9A" w:rsidP="00DF6F69">
      <w:pPr>
        <w:spacing w:after="0" w:line="240" w:lineRule="auto"/>
        <w:rPr>
          <w:rFonts w:cs="Arial"/>
        </w:rPr>
      </w:pPr>
      <w:r w:rsidRPr="001F215F">
        <w:rPr>
          <w:rFonts w:cs="Arial"/>
        </w:rPr>
        <w:t xml:space="preserve">Merseyside Society for Deaf People (MSDP) are </w:t>
      </w:r>
      <w:r w:rsidR="00BD23F0">
        <w:rPr>
          <w:rFonts w:cs="Arial"/>
        </w:rPr>
        <w:t xml:space="preserve">seeking a permanent </w:t>
      </w:r>
      <w:r w:rsidRPr="00BD23F0">
        <w:t>Rehabilitation Officer (Hearing Loss)</w:t>
      </w:r>
      <w:r w:rsidR="00BD23F0">
        <w:rPr>
          <w:rFonts w:cs="Arial"/>
        </w:rPr>
        <w:t xml:space="preserve"> to join our friendly team. </w:t>
      </w:r>
      <w:r w:rsidR="0034756D">
        <w:rPr>
          <w:rFonts w:cs="Arial"/>
        </w:rPr>
        <w:t xml:space="preserve">You will </w:t>
      </w:r>
      <w:r w:rsidR="00BD23F0">
        <w:rPr>
          <w:rFonts w:cs="Arial"/>
        </w:rPr>
        <w:t>work across Liverpool</w:t>
      </w:r>
      <w:r w:rsidR="001419A6">
        <w:rPr>
          <w:rFonts w:cs="Arial"/>
        </w:rPr>
        <w:t xml:space="preserve"> </w:t>
      </w:r>
      <w:r w:rsidR="00BD23F0">
        <w:rPr>
          <w:rFonts w:cs="Arial"/>
        </w:rPr>
        <w:t xml:space="preserve">and the </w:t>
      </w:r>
      <w:r w:rsidR="00250D34">
        <w:rPr>
          <w:rFonts w:cs="Arial"/>
        </w:rPr>
        <w:t>Wirral and</w:t>
      </w:r>
      <w:r w:rsidR="00435268">
        <w:rPr>
          <w:rFonts w:cs="Arial"/>
        </w:rPr>
        <w:t xml:space="preserve"> carry out individual assessments</w:t>
      </w:r>
      <w:r w:rsidR="00DF6F69">
        <w:rPr>
          <w:rFonts w:cs="Arial"/>
        </w:rPr>
        <w:t xml:space="preserve"> </w:t>
      </w:r>
      <w:r w:rsidR="00DF6F69" w:rsidRPr="00A10E0E">
        <w:rPr>
          <w:lang w:val="en-US"/>
        </w:rPr>
        <w:t>and install home adaptation equipment that will enable Deaf</w:t>
      </w:r>
      <w:r w:rsidR="00DF6F69">
        <w:rPr>
          <w:lang w:val="en-US"/>
        </w:rPr>
        <w:t xml:space="preserve"> and h</w:t>
      </w:r>
      <w:r w:rsidR="00DF6F69" w:rsidRPr="00A10E0E">
        <w:rPr>
          <w:lang w:val="en-US"/>
        </w:rPr>
        <w:t>ard of hearing people to live independently. We’re looking for a person with a warm and compassionate personality who is willing to learn about technologies that enable people with hearing loss to retain independence in their own homes.</w:t>
      </w:r>
      <w:r w:rsidR="00DF6F69" w:rsidRPr="00A10E0E">
        <w:t> </w:t>
      </w:r>
    </w:p>
    <w:p w14:paraId="670F8B5F" w14:textId="77777777" w:rsidR="00053E89" w:rsidRPr="00053E89" w:rsidRDefault="00053E89" w:rsidP="00053E89">
      <w:pPr>
        <w:spacing w:after="0" w:line="240" w:lineRule="auto"/>
        <w:rPr>
          <w:rFonts w:cs="Arial"/>
          <w:b/>
          <w:bCs/>
          <w:lang w:val="en-US"/>
        </w:rPr>
      </w:pPr>
    </w:p>
    <w:p w14:paraId="45F31EB1" w14:textId="4F307E8F" w:rsidR="002A36FB" w:rsidRPr="001F215F" w:rsidRDefault="004533F2" w:rsidP="002A36FB">
      <w:pPr>
        <w:spacing w:after="0" w:line="240" w:lineRule="auto"/>
        <w:rPr>
          <w:rFonts w:cs="Arial"/>
          <w:b/>
          <w:bCs/>
          <w:lang w:val="en-US"/>
        </w:rPr>
      </w:pPr>
      <w:r>
        <w:rPr>
          <w:rFonts w:cs="Arial"/>
          <w:b/>
          <w:bCs/>
          <w:lang w:val="en-US"/>
        </w:rPr>
        <w:t>About Us</w:t>
      </w:r>
    </w:p>
    <w:p w14:paraId="5565843D" w14:textId="0E992E02" w:rsidR="002A36FB" w:rsidRDefault="002A36FB" w:rsidP="002A36FB">
      <w:pPr>
        <w:spacing w:after="0" w:line="240" w:lineRule="auto"/>
        <w:rPr>
          <w:rFonts w:ascii="Aptos" w:hAnsi="Aptos" w:cs="Arial"/>
        </w:rPr>
      </w:pPr>
      <w:r w:rsidRPr="004A3E51">
        <w:rPr>
          <w:rFonts w:ascii="Aptos" w:eastAsia="Times New Roman" w:hAnsi="Aptos" w:cs="Arial"/>
          <w:lang w:eastAsia="en-GB"/>
        </w:rPr>
        <w:t>MSDP is an established charity advancing equality for all Deaf, Deaf</w:t>
      </w:r>
      <w:r w:rsidR="000E4991">
        <w:rPr>
          <w:rFonts w:ascii="Aptos" w:eastAsia="Times New Roman" w:hAnsi="Aptos" w:cs="Arial"/>
          <w:lang w:eastAsia="en-GB"/>
        </w:rPr>
        <w:t>-</w:t>
      </w:r>
      <w:r w:rsidRPr="004A3E51">
        <w:rPr>
          <w:rFonts w:ascii="Aptos" w:eastAsia="Times New Roman" w:hAnsi="Aptos" w:cs="Arial"/>
          <w:lang w:eastAsia="en-GB"/>
        </w:rPr>
        <w:t xml:space="preserve">Blind and </w:t>
      </w:r>
      <w:r w:rsidR="000E4991">
        <w:rPr>
          <w:rFonts w:ascii="Aptos" w:eastAsia="Times New Roman" w:hAnsi="Aptos" w:cs="Arial"/>
          <w:lang w:eastAsia="en-GB"/>
        </w:rPr>
        <w:t>h</w:t>
      </w:r>
      <w:r w:rsidRPr="004A3E51">
        <w:rPr>
          <w:rFonts w:ascii="Aptos" w:eastAsia="Times New Roman" w:hAnsi="Aptos" w:cs="Arial"/>
          <w:lang w:eastAsia="en-GB"/>
        </w:rPr>
        <w:t xml:space="preserve">ard of </w:t>
      </w:r>
      <w:r w:rsidR="000E4991">
        <w:rPr>
          <w:rFonts w:ascii="Aptos" w:eastAsia="Times New Roman" w:hAnsi="Aptos" w:cs="Arial"/>
          <w:lang w:eastAsia="en-GB"/>
        </w:rPr>
        <w:t>h</w:t>
      </w:r>
      <w:r w:rsidRPr="004A3E51">
        <w:rPr>
          <w:rFonts w:ascii="Aptos" w:eastAsia="Times New Roman" w:hAnsi="Aptos" w:cs="Arial"/>
          <w:lang w:eastAsia="en-GB"/>
        </w:rPr>
        <w:t xml:space="preserve">earing individuals. MSDP’s mission is to work in partnership with Deaf communities and establish inclusive resources. Our focus is to increase awareness of the barriers individuals with sensory loss experience and promote a </w:t>
      </w:r>
      <w:r w:rsidRPr="004A3E51">
        <w:rPr>
          <w:rFonts w:ascii="Aptos" w:hAnsi="Aptos" w:cs="Arial"/>
        </w:rPr>
        <w:t>person-centred approach to client independence</w:t>
      </w:r>
      <w:r>
        <w:rPr>
          <w:rFonts w:ascii="Aptos" w:hAnsi="Aptos" w:cs="Arial"/>
        </w:rPr>
        <w:t xml:space="preserve">. Communities are central to MSDP services, which support our beneficiaries to achieve a full, active and influencing role in mainstream society.  </w:t>
      </w:r>
    </w:p>
    <w:p w14:paraId="53A12B18" w14:textId="77777777" w:rsidR="002A36FB" w:rsidRPr="001F215F" w:rsidRDefault="002A36FB" w:rsidP="002A36FB">
      <w:pPr>
        <w:spacing w:after="0" w:line="240" w:lineRule="auto"/>
        <w:rPr>
          <w:rFonts w:cs="Arial"/>
        </w:rPr>
      </w:pPr>
    </w:p>
    <w:p w14:paraId="744A1798" w14:textId="73A9758F" w:rsidR="00945973" w:rsidRPr="00945973" w:rsidRDefault="002A36FB" w:rsidP="00CF16B8">
      <w:pPr>
        <w:spacing w:after="0" w:line="240" w:lineRule="auto"/>
        <w:rPr>
          <w:rFonts w:ascii="Aptos" w:hAnsi="Aptos" w:cs="Arial"/>
          <w:b/>
          <w:bCs/>
        </w:rPr>
      </w:pPr>
      <w:r w:rsidRPr="00945973">
        <w:rPr>
          <w:rFonts w:ascii="Aptos" w:hAnsi="Aptos" w:cs="Arial"/>
          <w:b/>
          <w:bCs/>
        </w:rPr>
        <w:t>Key responsibilities</w:t>
      </w:r>
    </w:p>
    <w:p w14:paraId="36DC52FE" w14:textId="77777777" w:rsidR="00945973" w:rsidRPr="00945973" w:rsidRDefault="00945973" w:rsidP="00CF16B8">
      <w:pPr>
        <w:numPr>
          <w:ilvl w:val="0"/>
          <w:numId w:val="7"/>
        </w:numPr>
        <w:spacing w:after="0" w:line="240" w:lineRule="auto"/>
        <w:rPr>
          <w:rFonts w:ascii="Aptos" w:eastAsia="Times New Roman" w:hAnsi="Aptos" w:cs="Times New Roman"/>
          <w:kern w:val="0"/>
          <w:lang w:eastAsia="en-GB"/>
          <w14:ligatures w14:val="none"/>
        </w:rPr>
      </w:pPr>
      <w:r w:rsidRPr="00945973">
        <w:rPr>
          <w:rFonts w:ascii="Aptos" w:eastAsia="Times New Roman" w:hAnsi="Aptos" w:cs="Times New Roman"/>
          <w:kern w:val="0"/>
          <w:lang w:eastAsia="en-GB"/>
          <w14:ligatures w14:val="none"/>
        </w:rPr>
        <w:t xml:space="preserve">Provide environmental equipment and adaptation assessments, together with information and advice on home-based equipment and adaptations for people who are Deaf or hard of hearing. </w:t>
      </w:r>
    </w:p>
    <w:p w14:paraId="3D68AA4C" w14:textId="77777777" w:rsidR="00945973" w:rsidRPr="00945973" w:rsidRDefault="00945973" w:rsidP="00CF16B8">
      <w:pPr>
        <w:numPr>
          <w:ilvl w:val="0"/>
          <w:numId w:val="7"/>
        </w:numPr>
        <w:spacing w:after="0" w:line="240" w:lineRule="auto"/>
        <w:rPr>
          <w:rFonts w:ascii="Aptos" w:eastAsia="Times New Roman" w:hAnsi="Aptos" w:cs="Times New Roman"/>
          <w:kern w:val="0"/>
          <w:lang w:eastAsia="en-GB"/>
          <w14:ligatures w14:val="none"/>
        </w:rPr>
      </w:pPr>
      <w:r w:rsidRPr="00945973">
        <w:rPr>
          <w:rFonts w:ascii="Aptos" w:eastAsia="Times New Roman" w:hAnsi="Aptos" w:cs="Times New Roman"/>
          <w:kern w:val="0"/>
          <w:lang w:eastAsia="en-GB"/>
          <w14:ligatures w14:val="none"/>
        </w:rPr>
        <w:t xml:space="preserve">Undertake assessments at MSDP centres and within service users’ homes. </w:t>
      </w:r>
    </w:p>
    <w:p w14:paraId="7359FF25" w14:textId="77777777" w:rsidR="00945973" w:rsidRPr="00945973" w:rsidRDefault="00945973" w:rsidP="00CF16B8">
      <w:pPr>
        <w:numPr>
          <w:ilvl w:val="0"/>
          <w:numId w:val="7"/>
        </w:numPr>
        <w:spacing w:after="0" w:line="240" w:lineRule="auto"/>
        <w:rPr>
          <w:rFonts w:ascii="Aptos" w:eastAsia="Times New Roman" w:hAnsi="Aptos" w:cs="Times New Roman"/>
          <w:kern w:val="0"/>
          <w:lang w:eastAsia="en-GB"/>
          <w14:ligatures w14:val="none"/>
        </w:rPr>
      </w:pPr>
      <w:r w:rsidRPr="00945973">
        <w:rPr>
          <w:rFonts w:ascii="Aptos" w:eastAsia="Times New Roman" w:hAnsi="Aptos" w:cs="Times New Roman"/>
          <w:kern w:val="0"/>
          <w:lang w:eastAsia="en-GB"/>
          <w14:ligatures w14:val="none"/>
        </w:rPr>
        <w:t xml:space="preserve">Liaise with Local Authorities regarding the ordering, purchasing, installation, repair, and maintenance of equipment and adaptations. </w:t>
      </w:r>
    </w:p>
    <w:p w14:paraId="77753AFD" w14:textId="77777777" w:rsidR="00945973" w:rsidRPr="00945973" w:rsidRDefault="00945973" w:rsidP="00CF16B8">
      <w:pPr>
        <w:numPr>
          <w:ilvl w:val="0"/>
          <w:numId w:val="7"/>
        </w:numPr>
        <w:spacing w:after="0" w:line="240" w:lineRule="auto"/>
        <w:rPr>
          <w:rFonts w:ascii="Aptos" w:eastAsia="Times New Roman" w:hAnsi="Aptos" w:cs="Times New Roman"/>
          <w:kern w:val="0"/>
          <w:lang w:eastAsia="en-GB"/>
          <w14:ligatures w14:val="none"/>
        </w:rPr>
      </w:pPr>
      <w:r w:rsidRPr="00945973">
        <w:rPr>
          <w:rFonts w:ascii="Aptos" w:eastAsia="Times New Roman" w:hAnsi="Aptos" w:cs="Times New Roman"/>
          <w:kern w:val="0"/>
          <w:lang w:eastAsia="en-GB"/>
          <w14:ligatures w14:val="none"/>
        </w:rPr>
        <w:t xml:space="preserve">Work collaboratively with professionals, departments, agencies, and organisations to support service users and provide appropriate signposting. </w:t>
      </w:r>
    </w:p>
    <w:p w14:paraId="1BC1B317" w14:textId="77777777" w:rsidR="002A36FB" w:rsidRPr="001F215F" w:rsidRDefault="002A36FB" w:rsidP="002A36FB">
      <w:pPr>
        <w:spacing w:after="0" w:line="240" w:lineRule="auto"/>
        <w:rPr>
          <w:rFonts w:cs="Arial"/>
        </w:rPr>
      </w:pPr>
    </w:p>
    <w:p w14:paraId="39509976" w14:textId="77777777" w:rsidR="002A36FB" w:rsidRPr="001F215F" w:rsidRDefault="002A36FB" w:rsidP="002A36FB">
      <w:pPr>
        <w:spacing w:after="0" w:line="240" w:lineRule="auto"/>
        <w:rPr>
          <w:rFonts w:cs="Arial"/>
        </w:rPr>
      </w:pPr>
    </w:p>
    <w:p w14:paraId="5E1E8CDB" w14:textId="7216EB5F" w:rsidR="00F738C8" w:rsidRPr="00AC552C" w:rsidRDefault="002A36FB" w:rsidP="00AC552C">
      <w:pPr>
        <w:rPr>
          <w:rFonts w:cs="Arial"/>
        </w:rPr>
      </w:pPr>
      <w:r w:rsidRPr="00AC552C">
        <w:rPr>
          <w:rFonts w:cs="Arial"/>
          <w:lang w:val="en-US"/>
        </w:rPr>
        <w:t xml:space="preserve">The successful candidate will have </w:t>
      </w:r>
      <w:r w:rsidR="00F738C8" w:rsidRPr="00AC552C">
        <w:rPr>
          <w:rFonts w:cs="Arial"/>
          <w:lang w:val="en-US"/>
        </w:rPr>
        <w:t>p</w:t>
      </w:r>
      <w:proofErr w:type="spellStart"/>
      <w:r w:rsidR="00F738C8" w:rsidRPr="00AC552C">
        <w:rPr>
          <w:rFonts w:cs="Arial"/>
        </w:rPr>
        <w:t>roven</w:t>
      </w:r>
      <w:proofErr w:type="spellEnd"/>
      <w:r w:rsidR="00F738C8" w:rsidRPr="00AC552C">
        <w:rPr>
          <w:rFonts w:cs="Arial"/>
        </w:rPr>
        <w:t xml:space="preserve"> experience </w:t>
      </w:r>
      <w:r w:rsidR="005F5F47" w:rsidRPr="00AC552C">
        <w:rPr>
          <w:rFonts w:cs="Arial"/>
        </w:rPr>
        <w:t>and strong track record in environmental aids</w:t>
      </w:r>
      <w:r w:rsidR="006519C7" w:rsidRPr="00AC552C">
        <w:rPr>
          <w:rFonts w:cs="Arial"/>
        </w:rPr>
        <w:t xml:space="preserve">, risk </w:t>
      </w:r>
      <w:r w:rsidR="00AC552C" w:rsidRPr="00AC552C">
        <w:rPr>
          <w:rFonts w:cs="Arial"/>
        </w:rPr>
        <w:t>assessments, health and safety procedures and IT skills. As</w:t>
      </w:r>
      <w:r w:rsidR="00F738C8" w:rsidRPr="00AC552C">
        <w:rPr>
          <w:rFonts w:cs="Arial"/>
        </w:rPr>
        <w:t xml:space="preserve"> a strong communicator, </w:t>
      </w:r>
      <w:r w:rsidR="006519C7" w:rsidRPr="00AC552C">
        <w:rPr>
          <w:rFonts w:cs="Arial"/>
        </w:rPr>
        <w:lastRenderedPageBreak/>
        <w:t>you will be able to communicate effectively at all levels internal and external to the organisation, including service users in their own homes.</w:t>
      </w:r>
    </w:p>
    <w:p w14:paraId="5274D95F" w14:textId="378C4223" w:rsidR="002A36FB" w:rsidRPr="001F215F" w:rsidRDefault="002A36FB" w:rsidP="002A36FB">
      <w:pPr>
        <w:spacing w:after="0" w:line="240" w:lineRule="auto"/>
        <w:rPr>
          <w:rFonts w:cs="Arial"/>
        </w:rPr>
      </w:pPr>
      <w:r w:rsidRPr="001F215F">
        <w:rPr>
          <w:rFonts w:cs="Arial"/>
        </w:rPr>
        <w:t xml:space="preserve">As a Deaf charity, we welcome applicants from Deaf or Hard of Hearing applicants. We are </w:t>
      </w:r>
      <w:r>
        <w:rPr>
          <w:rFonts w:cs="Arial"/>
        </w:rPr>
        <w:t xml:space="preserve">seeking </w:t>
      </w:r>
      <w:r w:rsidRPr="001F215F">
        <w:rPr>
          <w:rFonts w:cs="Arial"/>
        </w:rPr>
        <w:t xml:space="preserve">applicants who can communicate using British Sign </w:t>
      </w:r>
      <w:r w:rsidR="0043351E">
        <w:rPr>
          <w:rFonts w:cs="Arial"/>
        </w:rPr>
        <w:t>L</w:t>
      </w:r>
      <w:r w:rsidRPr="001F215F">
        <w:rPr>
          <w:rFonts w:cs="Arial"/>
        </w:rPr>
        <w:t>anguage (BSL), or a willingness to learn</w:t>
      </w:r>
      <w:r>
        <w:rPr>
          <w:rFonts w:cs="Arial"/>
        </w:rPr>
        <w:t xml:space="preserve"> (</w:t>
      </w:r>
      <w:r w:rsidRPr="001F215F">
        <w:rPr>
          <w:rFonts w:cs="Arial"/>
        </w:rPr>
        <w:t>in-house training and support will be provided to the successful candidate</w:t>
      </w:r>
      <w:r>
        <w:rPr>
          <w:rFonts w:cs="Arial"/>
        </w:rPr>
        <w:t>)</w:t>
      </w:r>
      <w:r w:rsidRPr="001F215F">
        <w:rPr>
          <w:rFonts w:cs="Arial"/>
        </w:rPr>
        <w:t>.</w:t>
      </w:r>
    </w:p>
    <w:p w14:paraId="612EAF9F" w14:textId="77777777" w:rsidR="002A36FB" w:rsidRPr="001F215F" w:rsidRDefault="002A36FB" w:rsidP="00CF16B8">
      <w:pPr>
        <w:spacing w:after="0" w:line="240" w:lineRule="auto"/>
        <w:rPr>
          <w:rFonts w:cs="Arial"/>
        </w:rPr>
      </w:pPr>
    </w:p>
    <w:p w14:paraId="57144459" w14:textId="77777777" w:rsidR="002A36FB" w:rsidRPr="001F215F" w:rsidRDefault="002A36FB" w:rsidP="00CF16B8">
      <w:pPr>
        <w:spacing w:after="0" w:line="240" w:lineRule="auto"/>
        <w:rPr>
          <w:rFonts w:cs="Arial"/>
          <w:b/>
          <w:bCs/>
        </w:rPr>
      </w:pPr>
      <w:r w:rsidRPr="001F215F">
        <w:rPr>
          <w:rFonts w:cs="Arial"/>
          <w:b/>
          <w:bCs/>
        </w:rPr>
        <w:t xml:space="preserve">How to apply </w:t>
      </w:r>
    </w:p>
    <w:p w14:paraId="6713A652" w14:textId="77777777" w:rsidR="002A36FB" w:rsidRPr="001F215F" w:rsidRDefault="002A36FB" w:rsidP="00CF16B8">
      <w:pPr>
        <w:spacing w:after="0" w:line="240" w:lineRule="auto"/>
        <w:rPr>
          <w:rFonts w:cs="Arial"/>
        </w:rPr>
      </w:pPr>
      <w:r w:rsidRPr="001F215F">
        <w:rPr>
          <w:rFonts w:cs="Arial"/>
        </w:rPr>
        <w:t xml:space="preserve">The application process is via an Application and Equal Opportunities Monitoring form. Please visit the MSDP website to download the application pack: </w:t>
      </w:r>
      <w:hyperlink r:id="rId8" w:history="1">
        <w:r w:rsidRPr="001F215F">
          <w:rPr>
            <w:rStyle w:val="Hyperlink"/>
            <w:rFonts w:cs="Arial"/>
          </w:rPr>
          <w:t>www.msdp.org.uk/vacancies/</w:t>
        </w:r>
      </w:hyperlink>
      <w:r w:rsidRPr="001F215F">
        <w:rPr>
          <w:rFonts w:cs="Arial"/>
        </w:rPr>
        <w:t xml:space="preserve"> </w:t>
      </w:r>
    </w:p>
    <w:p w14:paraId="77E078BE" w14:textId="77777777" w:rsidR="002A36FB" w:rsidRPr="001F215F" w:rsidRDefault="002A36FB" w:rsidP="00CF16B8">
      <w:pPr>
        <w:spacing w:after="0" w:line="240" w:lineRule="auto"/>
        <w:rPr>
          <w:rFonts w:cs="Arial"/>
        </w:rPr>
      </w:pPr>
    </w:p>
    <w:p w14:paraId="798512DF" w14:textId="77777777" w:rsidR="002A36FB" w:rsidRPr="001F215F" w:rsidRDefault="002A36FB" w:rsidP="00CF16B8">
      <w:pPr>
        <w:spacing w:after="0" w:line="240" w:lineRule="auto"/>
        <w:rPr>
          <w:rFonts w:cs="Arial"/>
        </w:rPr>
      </w:pPr>
      <w:r w:rsidRPr="001F215F">
        <w:rPr>
          <w:rFonts w:cs="Arial"/>
        </w:rPr>
        <w:t xml:space="preserve">If you would like to arrange an informal chat, please email </w:t>
      </w:r>
      <w:hyperlink r:id="rId9" w:history="1">
        <w:r w:rsidRPr="001F215F">
          <w:rPr>
            <w:rStyle w:val="Hyperlink"/>
            <w:rFonts w:cs="Arial"/>
          </w:rPr>
          <w:t>recruitment@msdp.org.uk</w:t>
        </w:r>
      </w:hyperlink>
      <w:r w:rsidRPr="001F215F">
        <w:rPr>
          <w:rFonts w:cs="Arial"/>
        </w:rPr>
        <w:t xml:space="preserve">. </w:t>
      </w:r>
    </w:p>
    <w:p w14:paraId="0131ECFA" w14:textId="77777777" w:rsidR="002A36FB" w:rsidRPr="005219EE" w:rsidRDefault="002A36FB" w:rsidP="00CF16B8">
      <w:pPr>
        <w:spacing w:after="0" w:line="240" w:lineRule="auto"/>
        <w:rPr>
          <w:rFonts w:cs="Arial"/>
          <w:color w:val="000000" w:themeColor="text1"/>
        </w:rPr>
      </w:pPr>
    </w:p>
    <w:p w14:paraId="4A3447CA" w14:textId="62147AFF" w:rsidR="009314CD" w:rsidRPr="005219EE" w:rsidRDefault="002A36FB" w:rsidP="00CF16B8">
      <w:pPr>
        <w:spacing w:after="0" w:line="240" w:lineRule="auto"/>
        <w:rPr>
          <w:rFonts w:cs="Arial"/>
          <w:b/>
          <w:bCs/>
          <w:color w:val="000000" w:themeColor="text1"/>
        </w:rPr>
      </w:pPr>
      <w:r w:rsidRPr="005219EE">
        <w:rPr>
          <w:rFonts w:cs="Arial"/>
          <w:color w:val="000000" w:themeColor="text1"/>
        </w:rPr>
        <w:t xml:space="preserve">The closing date is </w:t>
      </w:r>
      <w:r w:rsidRPr="005219EE">
        <w:rPr>
          <w:rFonts w:cs="Arial"/>
          <w:b/>
          <w:bCs/>
          <w:color w:val="000000" w:themeColor="text1"/>
        </w:rPr>
        <w:t xml:space="preserve">4pm on </w:t>
      </w:r>
      <w:r w:rsidR="005219EE" w:rsidRPr="005219EE">
        <w:rPr>
          <w:rFonts w:cs="Arial"/>
          <w:b/>
          <w:bCs/>
          <w:color w:val="000000" w:themeColor="text1"/>
        </w:rPr>
        <w:t>29 June 2026</w:t>
      </w:r>
    </w:p>
    <w:p w14:paraId="735CDEF3" w14:textId="60B9799A" w:rsidR="002A36FB" w:rsidRPr="001F215F" w:rsidRDefault="002A36FB" w:rsidP="00CF16B8">
      <w:pPr>
        <w:spacing w:after="0" w:line="240" w:lineRule="auto"/>
        <w:rPr>
          <w:rFonts w:cs="Arial"/>
        </w:rPr>
      </w:pPr>
      <w:r w:rsidRPr="001F215F">
        <w:rPr>
          <w:rFonts w:cs="Arial"/>
        </w:rPr>
        <w:t xml:space="preserve">Interviews </w:t>
      </w:r>
      <w:r w:rsidR="009314CD" w:rsidRPr="00916866">
        <w:rPr>
          <w:rFonts w:cs="Arial"/>
        </w:rPr>
        <w:t>date</w:t>
      </w:r>
      <w:r w:rsidR="009314CD">
        <w:rPr>
          <w:rFonts w:cs="Arial"/>
          <w:b/>
          <w:bCs/>
        </w:rPr>
        <w:t xml:space="preserve"> TBC</w:t>
      </w:r>
    </w:p>
    <w:p w14:paraId="4CE20FF5" w14:textId="77777777" w:rsidR="002A36FB" w:rsidRPr="001F215F" w:rsidRDefault="002A36FB" w:rsidP="002A36FB">
      <w:pPr>
        <w:spacing w:after="0" w:line="240" w:lineRule="auto"/>
        <w:rPr>
          <w:rFonts w:cs="Arial"/>
        </w:rPr>
      </w:pPr>
    </w:p>
    <w:p w14:paraId="6451BE7B" w14:textId="77777777" w:rsidR="002A36FB" w:rsidRDefault="002A36FB" w:rsidP="00A10E0E">
      <w:pPr>
        <w:spacing w:after="0" w:line="360" w:lineRule="auto"/>
        <w:jc w:val="center"/>
        <w:rPr>
          <w:b/>
          <w:bCs/>
          <w:lang w:val="en-US"/>
        </w:rPr>
      </w:pPr>
    </w:p>
    <w:p w14:paraId="5C54A2C6" w14:textId="3F05213F" w:rsidR="007E59EB" w:rsidRDefault="007E59EB" w:rsidP="00A10E0E"/>
    <w:p w14:paraId="232B25F0" w14:textId="77777777" w:rsidR="007E59EB" w:rsidRPr="00A10E0E" w:rsidRDefault="007E59EB" w:rsidP="00A10E0E"/>
    <w:p w14:paraId="52755184" w14:textId="77777777" w:rsidR="00A10E0E" w:rsidRDefault="00A10E0E" w:rsidP="00A10E0E">
      <w:pPr>
        <w:rPr>
          <w:b/>
          <w:bCs/>
        </w:rPr>
      </w:pPr>
    </w:p>
    <w:p w14:paraId="064FC571" w14:textId="77777777" w:rsidR="000E0BE5" w:rsidRDefault="000E0BE5"/>
    <w:sectPr w:rsidR="000E0B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7F86" w14:textId="77777777" w:rsidR="009E1C16" w:rsidRDefault="009E1C16" w:rsidP="00AC552C">
      <w:pPr>
        <w:spacing w:after="0" w:line="240" w:lineRule="auto"/>
      </w:pPr>
      <w:r>
        <w:separator/>
      </w:r>
    </w:p>
  </w:endnote>
  <w:endnote w:type="continuationSeparator" w:id="0">
    <w:p w14:paraId="6F221038" w14:textId="77777777" w:rsidR="009E1C16" w:rsidRDefault="009E1C16" w:rsidP="00AC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39BC" w14:textId="4BA22A4B" w:rsidR="00AC552C" w:rsidRPr="00AC552C" w:rsidRDefault="00AC552C">
    <w:pPr>
      <w:pStyle w:val="Footer"/>
      <w:rPr>
        <w:sz w:val="16"/>
        <w:szCs w:val="16"/>
      </w:rPr>
    </w:pPr>
    <w:r w:rsidRPr="00AC552C">
      <w:rPr>
        <w:sz w:val="16"/>
        <w:szCs w:val="16"/>
      </w:rPr>
      <w:t>AdRHCMcV.1</w:t>
    </w:r>
  </w:p>
  <w:p w14:paraId="6C98C66F" w14:textId="77777777" w:rsidR="00AC552C" w:rsidRDefault="00AC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03E0" w14:textId="77777777" w:rsidR="009E1C16" w:rsidRDefault="009E1C16" w:rsidP="00AC552C">
      <w:pPr>
        <w:spacing w:after="0" w:line="240" w:lineRule="auto"/>
      </w:pPr>
      <w:r>
        <w:separator/>
      </w:r>
    </w:p>
  </w:footnote>
  <w:footnote w:type="continuationSeparator" w:id="0">
    <w:p w14:paraId="780E9D91" w14:textId="77777777" w:rsidR="009E1C16" w:rsidRDefault="009E1C16" w:rsidP="00AC5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D11"/>
    <w:multiLevelType w:val="multilevel"/>
    <w:tmpl w:val="A0FE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772BC"/>
    <w:multiLevelType w:val="multilevel"/>
    <w:tmpl w:val="B9D0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53FEB"/>
    <w:multiLevelType w:val="multilevel"/>
    <w:tmpl w:val="CCC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31A97"/>
    <w:multiLevelType w:val="multilevel"/>
    <w:tmpl w:val="952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B1EE6"/>
    <w:multiLevelType w:val="multilevel"/>
    <w:tmpl w:val="4F2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76CB"/>
    <w:multiLevelType w:val="hybridMultilevel"/>
    <w:tmpl w:val="0798AC48"/>
    <w:lvl w:ilvl="0" w:tplc="F3BE6756">
      <w:start w:val="1"/>
      <w:numFmt w:val="bullet"/>
      <w:lvlText w:val=""/>
      <w:lvlJc w:val="left"/>
      <w:pPr>
        <w:ind w:left="720" w:hanging="360"/>
      </w:pPr>
      <w:rPr>
        <w:rFonts w:ascii="Symbol" w:eastAsia="Calibri" w:hAnsi="Symbol" w:cs="Times New Roman" w:hint="default"/>
      </w:rPr>
    </w:lvl>
    <w:lvl w:ilvl="1" w:tplc="B0FC39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B75FD"/>
    <w:multiLevelType w:val="multilevel"/>
    <w:tmpl w:val="8C9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1F98"/>
    <w:multiLevelType w:val="hybridMultilevel"/>
    <w:tmpl w:val="9A4E26D0"/>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8" w15:restartNumberingAfterBreak="0">
    <w:nsid w:val="2D607310"/>
    <w:multiLevelType w:val="multilevel"/>
    <w:tmpl w:val="E73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146AE"/>
    <w:multiLevelType w:val="multilevel"/>
    <w:tmpl w:val="8AF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A16CD"/>
    <w:multiLevelType w:val="hybridMultilevel"/>
    <w:tmpl w:val="EC8E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95DB4"/>
    <w:multiLevelType w:val="multilevel"/>
    <w:tmpl w:val="3848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30100"/>
    <w:multiLevelType w:val="hybridMultilevel"/>
    <w:tmpl w:val="38E4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955EA"/>
    <w:multiLevelType w:val="multilevel"/>
    <w:tmpl w:val="6DE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20F75"/>
    <w:multiLevelType w:val="multilevel"/>
    <w:tmpl w:val="690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D2A61"/>
    <w:multiLevelType w:val="multilevel"/>
    <w:tmpl w:val="EAB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0F0EC8"/>
    <w:multiLevelType w:val="hybridMultilevel"/>
    <w:tmpl w:val="6A90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69808">
    <w:abstractNumId w:val="8"/>
  </w:num>
  <w:num w:numId="2" w16cid:durableId="1514763428">
    <w:abstractNumId w:val="1"/>
  </w:num>
  <w:num w:numId="3" w16cid:durableId="185171668">
    <w:abstractNumId w:val="0"/>
  </w:num>
  <w:num w:numId="4" w16cid:durableId="2034770548">
    <w:abstractNumId w:val="14"/>
  </w:num>
  <w:num w:numId="5" w16cid:durableId="1846047962">
    <w:abstractNumId w:val="15"/>
  </w:num>
  <w:num w:numId="6" w16cid:durableId="1660108435">
    <w:abstractNumId w:val="3"/>
  </w:num>
  <w:num w:numId="7" w16cid:durableId="1580599696">
    <w:abstractNumId w:val="6"/>
  </w:num>
  <w:num w:numId="8" w16cid:durableId="1275139635">
    <w:abstractNumId w:val="2"/>
  </w:num>
  <w:num w:numId="9" w16cid:durableId="1785419152">
    <w:abstractNumId w:val="13"/>
  </w:num>
  <w:num w:numId="10" w16cid:durableId="1347900055">
    <w:abstractNumId w:val="9"/>
  </w:num>
  <w:num w:numId="11" w16cid:durableId="1667829247">
    <w:abstractNumId w:val="11"/>
  </w:num>
  <w:num w:numId="12" w16cid:durableId="1929191117">
    <w:abstractNumId w:val="4"/>
  </w:num>
  <w:num w:numId="13" w16cid:durableId="371266323">
    <w:abstractNumId w:val="16"/>
  </w:num>
  <w:num w:numId="14" w16cid:durableId="1615988410">
    <w:abstractNumId w:val="10"/>
  </w:num>
  <w:num w:numId="15" w16cid:durableId="1187209496">
    <w:abstractNumId w:val="7"/>
  </w:num>
  <w:num w:numId="16" w16cid:durableId="1187868239">
    <w:abstractNumId w:val="5"/>
  </w:num>
  <w:num w:numId="17" w16cid:durableId="1181898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0E"/>
    <w:rsid w:val="00053E89"/>
    <w:rsid w:val="00087233"/>
    <w:rsid w:val="000E0BE5"/>
    <w:rsid w:val="000E4991"/>
    <w:rsid w:val="000E7217"/>
    <w:rsid w:val="001419A6"/>
    <w:rsid w:val="00185E9A"/>
    <w:rsid w:val="001903ED"/>
    <w:rsid w:val="00250D34"/>
    <w:rsid w:val="002910C3"/>
    <w:rsid w:val="002A36FB"/>
    <w:rsid w:val="002D79D9"/>
    <w:rsid w:val="003237A6"/>
    <w:rsid w:val="0034756D"/>
    <w:rsid w:val="0037273F"/>
    <w:rsid w:val="00386A2C"/>
    <w:rsid w:val="003D1399"/>
    <w:rsid w:val="0043351E"/>
    <w:rsid w:val="004336E5"/>
    <w:rsid w:val="00435268"/>
    <w:rsid w:val="00436ED5"/>
    <w:rsid w:val="004533F2"/>
    <w:rsid w:val="004E55CA"/>
    <w:rsid w:val="004E7599"/>
    <w:rsid w:val="005219EE"/>
    <w:rsid w:val="005B3A9B"/>
    <w:rsid w:val="005F5F47"/>
    <w:rsid w:val="006519C7"/>
    <w:rsid w:val="006704CD"/>
    <w:rsid w:val="0074663D"/>
    <w:rsid w:val="00795F10"/>
    <w:rsid w:val="007E59EB"/>
    <w:rsid w:val="0088362A"/>
    <w:rsid w:val="008C10E5"/>
    <w:rsid w:val="00916866"/>
    <w:rsid w:val="009314CD"/>
    <w:rsid w:val="00936618"/>
    <w:rsid w:val="00941D9D"/>
    <w:rsid w:val="00945973"/>
    <w:rsid w:val="009E1C16"/>
    <w:rsid w:val="00A02359"/>
    <w:rsid w:val="00A10E0E"/>
    <w:rsid w:val="00A2087C"/>
    <w:rsid w:val="00A81B7A"/>
    <w:rsid w:val="00AA39C8"/>
    <w:rsid w:val="00AB6DAC"/>
    <w:rsid w:val="00AC552C"/>
    <w:rsid w:val="00AE09C3"/>
    <w:rsid w:val="00BD23F0"/>
    <w:rsid w:val="00CF16B8"/>
    <w:rsid w:val="00D45776"/>
    <w:rsid w:val="00D72ABC"/>
    <w:rsid w:val="00DF6F69"/>
    <w:rsid w:val="00F738C8"/>
    <w:rsid w:val="00F7682F"/>
    <w:rsid w:val="00FA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5DCA"/>
  <w15:chartTrackingRefBased/>
  <w15:docId w15:val="{2D43AA99-4AF5-41A4-BECD-9CA938F2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E0E"/>
    <w:rPr>
      <w:rFonts w:eastAsiaTheme="majorEastAsia" w:cstheme="majorBidi"/>
      <w:color w:val="272727" w:themeColor="text1" w:themeTint="D8"/>
    </w:rPr>
  </w:style>
  <w:style w:type="paragraph" w:styleId="Title">
    <w:name w:val="Title"/>
    <w:basedOn w:val="Normal"/>
    <w:next w:val="Normal"/>
    <w:link w:val="TitleChar"/>
    <w:uiPriority w:val="10"/>
    <w:qFormat/>
    <w:rsid w:val="00A10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E0E"/>
    <w:pPr>
      <w:spacing w:before="160"/>
      <w:jc w:val="center"/>
    </w:pPr>
    <w:rPr>
      <w:i/>
      <w:iCs/>
      <w:color w:val="404040" w:themeColor="text1" w:themeTint="BF"/>
    </w:rPr>
  </w:style>
  <w:style w:type="character" w:customStyle="1" w:styleId="QuoteChar">
    <w:name w:val="Quote Char"/>
    <w:basedOn w:val="DefaultParagraphFont"/>
    <w:link w:val="Quote"/>
    <w:uiPriority w:val="29"/>
    <w:rsid w:val="00A10E0E"/>
    <w:rPr>
      <w:i/>
      <w:iCs/>
      <w:color w:val="404040" w:themeColor="text1" w:themeTint="BF"/>
    </w:rPr>
  </w:style>
  <w:style w:type="paragraph" w:styleId="ListParagraph">
    <w:name w:val="List Paragraph"/>
    <w:basedOn w:val="Normal"/>
    <w:uiPriority w:val="34"/>
    <w:qFormat/>
    <w:rsid w:val="00A10E0E"/>
    <w:pPr>
      <w:ind w:left="720"/>
      <w:contextualSpacing/>
    </w:pPr>
  </w:style>
  <w:style w:type="character" w:styleId="IntenseEmphasis">
    <w:name w:val="Intense Emphasis"/>
    <w:basedOn w:val="DefaultParagraphFont"/>
    <w:uiPriority w:val="21"/>
    <w:qFormat/>
    <w:rsid w:val="00A10E0E"/>
    <w:rPr>
      <w:i/>
      <w:iCs/>
      <w:color w:val="0F4761" w:themeColor="accent1" w:themeShade="BF"/>
    </w:rPr>
  </w:style>
  <w:style w:type="paragraph" w:styleId="IntenseQuote">
    <w:name w:val="Intense Quote"/>
    <w:basedOn w:val="Normal"/>
    <w:next w:val="Normal"/>
    <w:link w:val="IntenseQuoteChar"/>
    <w:uiPriority w:val="30"/>
    <w:qFormat/>
    <w:rsid w:val="00A10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E0E"/>
    <w:rPr>
      <w:i/>
      <w:iCs/>
      <w:color w:val="0F4761" w:themeColor="accent1" w:themeShade="BF"/>
    </w:rPr>
  </w:style>
  <w:style w:type="character" w:styleId="IntenseReference">
    <w:name w:val="Intense Reference"/>
    <w:basedOn w:val="DefaultParagraphFont"/>
    <w:uiPriority w:val="32"/>
    <w:qFormat/>
    <w:rsid w:val="00A10E0E"/>
    <w:rPr>
      <w:b/>
      <w:bCs/>
      <w:smallCaps/>
      <w:color w:val="0F4761" w:themeColor="accent1" w:themeShade="BF"/>
      <w:spacing w:val="5"/>
    </w:rPr>
  </w:style>
  <w:style w:type="character" w:styleId="Hyperlink">
    <w:name w:val="Hyperlink"/>
    <w:basedOn w:val="DefaultParagraphFont"/>
    <w:uiPriority w:val="99"/>
    <w:unhideWhenUsed/>
    <w:rsid w:val="00A10E0E"/>
    <w:rPr>
      <w:color w:val="467886" w:themeColor="hyperlink"/>
      <w:u w:val="single"/>
    </w:rPr>
  </w:style>
  <w:style w:type="character" w:styleId="UnresolvedMention">
    <w:name w:val="Unresolved Mention"/>
    <w:basedOn w:val="DefaultParagraphFont"/>
    <w:uiPriority w:val="99"/>
    <w:semiHidden/>
    <w:unhideWhenUsed/>
    <w:rsid w:val="00A10E0E"/>
    <w:rPr>
      <w:color w:val="605E5C"/>
      <w:shd w:val="clear" w:color="auto" w:fill="E1DFDD"/>
    </w:rPr>
  </w:style>
  <w:style w:type="paragraph" w:customStyle="1" w:styleId="paragraph">
    <w:name w:val="paragraph"/>
    <w:basedOn w:val="Normal"/>
    <w:rsid w:val="00A10E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10E0E"/>
  </w:style>
  <w:style w:type="character" w:customStyle="1" w:styleId="eop">
    <w:name w:val="eop"/>
    <w:basedOn w:val="DefaultParagraphFont"/>
    <w:rsid w:val="00A10E0E"/>
  </w:style>
  <w:style w:type="paragraph" w:styleId="Header">
    <w:name w:val="header"/>
    <w:basedOn w:val="Normal"/>
    <w:link w:val="HeaderChar"/>
    <w:uiPriority w:val="99"/>
    <w:unhideWhenUsed/>
    <w:rsid w:val="00AC5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52C"/>
  </w:style>
  <w:style w:type="paragraph" w:styleId="Footer">
    <w:name w:val="footer"/>
    <w:basedOn w:val="Normal"/>
    <w:link w:val="FooterChar"/>
    <w:uiPriority w:val="99"/>
    <w:unhideWhenUsed/>
    <w:rsid w:val="00AC5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p.org.uk/vacan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msd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Catherine McEvilly</cp:lastModifiedBy>
  <cp:revision>2</cp:revision>
  <dcterms:created xsi:type="dcterms:W3CDTF">2026-05-27T09:41:00Z</dcterms:created>
  <dcterms:modified xsi:type="dcterms:W3CDTF">2026-05-27T09:41:00Z</dcterms:modified>
</cp:coreProperties>
</file>