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CDA6D" w14:textId="4E590E2B" w:rsidR="003451B3" w:rsidRPr="00B80CDF" w:rsidRDefault="00E04ADE" w:rsidP="0ADB1E34">
      <w:pPr>
        <w:shd w:val="clear" w:color="auto" w:fill="FFFFFF" w:themeFill="background1"/>
        <w:spacing w:after="0" w:line="240" w:lineRule="auto"/>
        <w:jc w:val="center"/>
        <w:rPr>
          <w:rFonts w:ascii="Arial" w:eastAsia="Times New Roman" w:hAnsi="Arial" w:cs="Arial"/>
          <w:b/>
          <w:bCs/>
          <w:color w:val="202124"/>
          <w:sz w:val="24"/>
          <w:szCs w:val="24"/>
          <w:u w:val="single"/>
          <w:lang w:eastAsia="en-GB"/>
        </w:rPr>
      </w:pPr>
      <w:r w:rsidRPr="00B80CDF">
        <w:rPr>
          <w:rFonts w:ascii="Arial" w:eastAsia="Times New Roman" w:hAnsi="Arial" w:cs="Arial"/>
          <w:b/>
          <w:bCs/>
          <w:color w:val="202124"/>
          <w:sz w:val="24"/>
          <w:szCs w:val="24"/>
          <w:u w:val="single"/>
          <w:lang w:eastAsia="en-GB"/>
        </w:rPr>
        <w:t xml:space="preserve"> Advice</w:t>
      </w:r>
      <w:r w:rsidR="6F4A1DB2" w:rsidRPr="00B80CDF">
        <w:rPr>
          <w:rFonts w:ascii="Arial" w:eastAsia="Times New Roman" w:hAnsi="Arial" w:cs="Arial"/>
          <w:b/>
          <w:bCs/>
          <w:color w:val="202124"/>
          <w:sz w:val="24"/>
          <w:szCs w:val="24"/>
          <w:u w:val="single"/>
          <w:lang w:eastAsia="en-GB"/>
        </w:rPr>
        <w:t xml:space="preserve"> and Support</w:t>
      </w:r>
      <w:r w:rsidRPr="00B80CDF">
        <w:rPr>
          <w:rFonts w:ascii="Arial" w:eastAsia="Times New Roman" w:hAnsi="Arial" w:cs="Arial"/>
          <w:b/>
          <w:bCs/>
          <w:color w:val="202124"/>
          <w:sz w:val="24"/>
          <w:szCs w:val="24"/>
          <w:u w:val="single"/>
          <w:lang w:eastAsia="en-GB"/>
        </w:rPr>
        <w:t xml:space="preserve"> Officer Vacancy</w:t>
      </w:r>
    </w:p>
    <w:p w14:paraId="3B7AC4F3" w14:textId="77777777" w:rsidR="005D7B90" w:rsidRPr="00B80CDF" w:rsidRDefault="005D7B90" w:rsidP="002E0DF5">
      <w:pPr>
        <w:shd w:val="clear" w:color="auto" w:fill="FFFFFF"/>
        <w:spacing w:after="0" w:line="240" w:lineRule="auto"/>
        <w:jc w:val="center"/>
        <w:rPr>
          <w:rFonts w:ascii="Arial" w:eastAsia="Times New Roman" w:hAnsi="Arial" w:cs="Arial"/>
          <w:b/>
          <w:bCs/>
          <w:color w:val="202124"/>
          <w:sz w:val="24"/>
          <w:szCs w:val="24"/>
          <w:u w:val="single"/>
          <w:lang w:eastAsia="en-GB"/>
        </w:rPr>
      </w:pPr>
    </w:p>
    <w:p w14:paraId="5497E1DC" w14:textId="1C1D1449" w:rsidR="00914EFD" w:rsidRPr="00B80CDF" w:rsidRDefault="005D7B90" w:rsidP="00E55F71">
      <w:pPr>
        <w:shd w:val="clear" w:color="auto" w:fill="FFFFFF"/>
        <w:tabs>
          <w:tab w:val="left" w:pos="2835"/>
          <w:tab w:val="left" w:pos="2977"/>
        </w:tabs>
        <w:spacing w:after="0" w:line="240" w:lineRule="auto"/>
        <w:ind w:left="2835" w:hanging="1843"/>
        <w:rPr>
          <w:rFonts w:ascii="Arial" w:eastAsia="Times New Roman" w:hAnsi="Arial" w:cs="Arial"/>
          <w:color w:val="202124"/>
          <w:sz w:val="24"/>
          <w:szCs w:val="24"/>
          <w:lang w:eastAsia="en-GB"/>
        </w:rPr>
      </w:pPr>
      <w:r w:rsidRPr="00B80CDF">
        <w:rPr>
          <w:rFonts w:ascii="Arial" w:eastAsia="Times New Roman" w:hAnsi="Arial" w:cs="Arial"/>
          <w:b/>
          <w:bCs/>
          <w:color w:val="202124"/>
          <w:sz w:val="24"/>
          <w:szCs w:val="24"/>
          <w:lang w:eastAsia="en-GB"/>
        </w:rPr>
        <w:t xml:space="preserve">Hours: </w:t>
      </w:r>
      <w:r w:rsidR="004F375F" w:rsidRPr="00B80CDF">
        <w:rPr>
          <w:rFonts w:ascii="Arial" w:eastAsia="Times New Roman" w:hAnsi="Arial" w:cs="Arial"/>
          <w:b/>
          <w:bCs/>
          <w:color w:val="202124"/>
          <w:sz w:val="24"/>
          <w:szCs w:val="24"/>
          <w:lang w:eastAsia="en-GB"/>
        </w:rPr>
        <w:tab/>
      </w:r>
      <w:r w:rsidR="00E15DC3" w:rsidRPr="00B80CDF">
        <w:rPr>
          <w:rFonts w:ascii="Arial" w:eastAsia="Times New Roman" w:hAnsi="Arial" w:cs="Arial"/>
          <w:color w:val="202124"/>
          <w:sz w:val="24"/>
          <w:szCs w:val="24"/>
          <w:lang w:eastAsia="en-GB"/>
        </w:rPr>
        <w:t>35</w:t>
      </w:r>
      <w:r w:rsidR="003451B3" w:rsidRPr="00B80CDF">
        <w:rPr>
          <w:rFonts w:ascii="Arial" w:eastAsia="Times New Roman" w:hAnsi="Arial" w:cs="Arial"/>
          <w:color w:val="202124"/>
          <w:sz w:val="24"/>
          <w:szCs w:val="24"/>
          <w:lang w:eastAsia="en-GB"/>
        </w:rPr>
        <w:t xml:space="preserve"> hours per week</w:t>
      </w:r>
      <w:r w:rsidR="00E04ADE" w:rsidRPr="00B80CDF">
        <w:rPr>
          <w:rFonts w:ascii="Arial" w:eastAsia="Times New Roman" w:hAnsi="Arial" w:cs="Arial"/>
          <w:color w:val="202124"/>
          <w:sz w:val="24"/>
          <w:szCs w:val="24"/>
          <w:lang w:eastAsia="en-GB"/>
        </w:rPr>
        <w:t xml:space="preserve"> mainly Monday to Friday office hours</w:t>
      </w:r>
      <w:r w:rsidR="00E55F71" w:rsidRPr="00B80CDF">
        <w:rPr>
          <w:rFonts w:ascii="Arial" w:eastAsia="Times New Roman" w:hAnsi="Arial" w:cs="Arial"/>
          <w:color w:val="202124"/>
          <w:sz w:val="24"/>
          <w:szCs w:val="24"/>
          <w:lang w:eastAsia="en-GB"/>
        </w:rPr>
        <w:t>,</w:t>
      </w:r>
      <w:r w:rsidR="00E04ADE" w:rsidRPr="00B80CDF">
        <w:rPr>
          <w:rFonts w:ascii="Arial" w:eastAsia="Times New Roman" w:hAnsi="Arial" w:cs="Arial"/>
          <w:color w:val="202124"/>
          <w:sz w:val="24"/>
          <w:szCs w:val="24"/>
          <w:lang w:eastAsia="en-GB"/>
        </w:rPr>
        <w:t xml:space="preserve"> </w:t>
      </w:r>
    </w:p>
    <w:p w14:paraId="55E6DC95" w14:textId="3B7F588A" w:rsidR="003451B3" w:rsidRPr="00B80CDF" w:rsidRDefault="00E55F71" w:rsidP="00E55F71">
      <w:pPr>
        <w:shd w:val="clear" w:color="auto" w:fill="FFFFFF"/>
        <w:tabs>
          <w:tab w:val="left" w:pos="2835"/>
          <w:tab w:val="left" w:pos="2977"/>
        </w:tabs>
        <w:spacing w:after="0" w:line="240" w:lineRule="auto"/>
        <w:ind w:left="2835" w:hanging="1843"/>
        <w:rPr>
          <w:rFonts w:ascii="Arial" w:eastAsia="Times New Roman" w:hAnsi="Arial" w:cs="Arial"/>
          <w:color w:val="202124"/>
          <w:sz w:val="24"/>
          <w:szCs w:val="24"/>
          <w:lang w:eastAsia="en-GB"/>
        </w:rPr>
      </w:pPr>
      <w:r w:rsidRPr="00B80CDF">
        <w:rPr>
          <w:rFonts w:ascii="Arial" w:eastAsia="Times New Roman" w:hAnsi="Arial" w:cs="Arial"/>
          <w:b/>
          <w:bCs/>
          <w:color w:val="202124"/>
          <w:sz w:val="24"/>
          <w:szCs w:val="24"/>
          <w:lang w:eastAsia="en-GB"/>
        </w:rPr>
        <w:tab/>
      </w:r>
      <w:r w:rsidR="00E04ADE" w:rsidRPr="00B80CDF">
        <w:rPr>
          <w:rFonts w:ascii="Arial" w:eastAsia="Times New Roman" w:hAnsi="Arial" w:cs="Arial"/>
          <w:color w:val="202124"/>
          <w:sz w:val="24"/>
          <w:szCs w:val="24"/>
          <w:lang w:eastAsia="en-GB"/>
        </w:rPr>
        <w:t>with requirement for monthly surgeries on an evening rotation.</w:t>
      </w:r>
    </w:p>
    <w:p w14:paraId="62E1AFDA" w14:textId="77777777" w:rsidR="005D7B90" w:rsidRPr="00B80CDF" w:rsidRDefault="005D7B90" w:rsidP="00E55F71">
      <w:pPr>
        <w:shd w:val="clear" w:color="auto" w:fill="FFFFFF"/>
        <w:tabs>
          <w:tab w:val="left" w:pos="2835"/>
          <w:tab w:val="left" w:pos="2977"/>
        </w:tabs>
        <w:spacing w:after="0" w:line="240" w:lineRule="auto"/>
        <w:ind w:left="2835" w:hanging="1843"/>
        <w:rPr>
          <w:rFonts w:ascii="Arial" w:eastAsia="Times New Roman" w:hAnsi="Arial" w:cs="Arial"/>
          <w:b/>
          <w:bCs/>
          <w:color w:val="202124"/>
          <w:sz w:val="24"/>
          <w:szCs w:val="24"/>
          <w:lang w:eastAsia="en-GB"/>
        </w:rPr>
      </w:pPr>
    </w:p>
    <w:p w14:paraId="2417B7F4" w14:textId="05E92B97" w:rsidR="002965A8" w:rsidRPr="00B80CDF" w:rsidRDefault="003D1FB4" w:rsidP="00E55F71">
      <w:pPr>
        <w:shd w:val="clear" w:color="auto" w:fill="FFFFFF" w:themeFill="background1"/>
        <w:tabs>
          <w:tab w:val="left" w:pos="2835"/>
          <w:tab w:val="left" w:pos="2977"/>
        </w:tabs>
        <w:spacing w:after="0" w:line="240" w:lineRule="auto"/>
        <w:ind w:left="2835" w:hanging="1843"/>
        <w:rPr>
          <w:rFonts w:ascii="Arial" w:eastAsia="Times New Roman" w:hAnsi="Arial" w:cs="Arial"/>
          <w:color w:val="202124"/>
          <w:sz w:val="24"/>
          <w:szCs w:val="24"/>
          <w:lang w:eastAsia="en-GB"/>
        </w:rPr>
      </w:pPr>
      <w:r w:rsidRPr="00B80CDF">
        <w:rPr>
          <w:rFonts w:ascii="Arial" w:eastAsia="Times New Roman" w:hAnsi="Arial" w:cs="Arial"/>
          <w:b/>
          <w:bCs/>
          <w:color w:val="202124"/>
          <w:sz w:val="24"/>
          <w:szCs w:val="24"/>
          <w:lang w:eastAsia="en-GB"/>
        </w:rPr>
        <w:t xml:space="preserve">Contract: </w:t>
      </w:r>
      <w:r w:rsidR="004F375F" w:rsidRPr="00B80CDF">
        <w:rPr>
          <w:rFonts w:ascii="Arial" w:hAnsi="Arial" w:cs="Arial"/>
          <w:sz w:val="24"/>
          <w:szCs w:val="24"/>
        </w:rPr>
        <w:tab/>
      </w:r>
      <w:r w:rsidR="00E523C6" w:rsidRPr="00B80CDF">
        <w:rPr>
          <w:rFonts w:ascii="Arial" w:eastAsia="Times New Roman" w:hAnsi="Arial" w:cs="Arial"/>
          <w:color w:val="202124"/>
          <w:sz w:val="24"/>
          <w:szCs w:val="24"/>
          <w:lang w:eastAsia="en-GB"/>
        </w:rPr>
        <w:t>Permanent</w:t>
      </w:r>
    </w:p>
    <w:p w14:paraId="11A64152" w14:textId="77777777" w:rsidR="005D7B90" w:rsidRPr="00B80CDF" w:rsidRDefault="005D7B90" w:rsidP="00E55F71">
      <w:pPr>
        <w:shd w:val="clear" w:color="auto" w:fill="FFFFFF"/>
        <w:tabs>
          <w:tab w:val="left" w:pos="2835"/>
          <w:tab w:val="left" w:pos="2977"/>
        </w:tabs>
        <w:spacing w:after="0" w:line="240" w:lineRule="auto"/>
        <w:ind w:left="2835" w:hanging="1843"/>
        <w:rPr>
          <w:rFonts w:ascii="Arial" w:eastAsia="Times New Roman" w:hAnsi="Arial" w:cs="Arial"/>
          <w:b/>
          <w:bCs/>
          <w:color w:val="202124"/>
          <w:sz w:val="24"/>
          <w:szCs w:val="24"/>
          <w:lang w:eastAsia="en-GB"/>
        </w:rPr>
      </w:pPr>
    </w:p>
    <w:p w14:paraId="1C7801F8" w14:textId="71862F8D" w:rsidR="003451B3" w:rsidRPr="00B80CDF" w:rsidRDefault="003451B3" w:rsidP="00E55F71">
      <w:pPr>
        <w:tabs>
          <w:tab w:val="left" w:pos="2835"/>
        </w:tabs>
        <w:spacing w:after="0" w:line="240" w:lineRule="auto"/>
        <w:ind w:left="2835" w:hanging="1843"/>
        <w:rPr>
          <w:rFonts w:ascii="Arial" w:eastAsia="Times New Roman" w:hAnsi="Arial" w:cs="Arial"/>
          <w:color w:val="202124"/>
          <w:sz w:val="24"/>
          <w:szCs w:val="24"/>
          <w:lang w:eastAsia="en-GB"/>
        </w:rPr>
      </w:pPr>
      <w:r w:rsidRPr="00B80CDF">
        <w:rPr>
          <w:rFonts w:ascii="Arial" w:eastAsia="Times New Roman" w:hAnsi="Arial" w:cs="Arial"/>
          <w:b/>
          <w:bCs/>
          <w:color w:val="202124"/>
          <w:sz w:val="24"/>
          <w:szCs w:val="24"/>
          <w:lang w:eastAsia="en-GB"/>
        </w:rPr>
        <w:t xml:space="preserve">Location: </w:t>
      </w:r>
      <w:r w:rsidR="004F375F" w:rsidRPr="00B80CDF">
        <w:rPr>
          <w:rFonts w:ascii="Arial" w:eastAsia="Times New Roman" w:hAnsi="Arial" w:cs="Arial"/>
          <w:b/>
          <w:bCs/>
          <w:color w:val="202124"/>
          <w:sz w:val="24"/>
          <w:szCs w:val="24"/>
          <w:lang w:eastAsia="en-GB"/>
        </w:rPr>
        <w:tab/>
      </w:r>
      <w:r w:rsidR="00F1022C" w:rsidRPr="00B80CDF">
        <w:rPr>
          <w:rFonts w:ascii="Arial" w:hAnsi="Arial" w:cs="Arial"/>
          <w:color w:val="202124"/>
          <w:sz w:val="24"/>
          <w:szCs w:val="24"/>
          <w:shd w:val="clear" w:color="auto" w:fill="FFFFFF"/>
        </w:rPr>
        <w:t xml:space="preserve">The role </w:t>
      </w:r>
      <w:r w:rsidR="00E523C6" w:rsidRPr="00B80CDF">
        <w:rPr>
          <w:rFonts w:ascii="Arial" w:eastAsia="Times New Roman" w:hAnsi="Arial" w:cs="Arial"/>
          <w:color w:val="202124"/>
          <w:sz w:val="24"/>
          <w:szCs w:val="24"/>
          <w:lang w:eastAsia="en-GB"/>
        </w:rPr>
        <w:t>requir</w:t>
      </w:r>
      <w:r w:rsidR="00F1022C" w:rsidRPr="00B80CDF">
        <w:rPr>
          <w:rFonts w:ascii="Arial" w:eastAsia="Times New Roman" w:hAnsi="Arial" w:cs="Arial"/>
          <w:color w:val="202124"/>
          <w:sz w:val="24"/>
          <w:szCs w:val="24"/>
          <w:lang w:eastAsia="en-GB"/>
        </w:rPr>
        <w:t>es the postholder</w:t>
      </w:r>
      <w:r w:rsidR="00E523C6" w:rsidRPr="00B80CDF">
        <w:rPr>
          <w:rFonts w:ascii="Arial" w:eastAsia="Times New Roman" w:hAnsi="Arial" w:cs="Arial"/>
          <w:color w:val="202124"/>
          <w:sz w:val="24"/>
          <w:szCs w:val="24"/>
          <w:lang w:eastAsia="en-GB"/>
        </w:rPr>
        <w:t xml:space="preserve"> to deliver</w:t>
      </w:r>
      <w:r w:rsidR="00E06807" w:rsidRPr="00B80CDF">
        <w:rPr>
          <w:rFonts w:ascii="Arial" w:eastAsia="Times New Roman" w:hAnsi="Arial" w:cs="Arial"/>
          <w:color w:val="202124"/>
          <w:sz w:val="24"/>
          <w:szCs w:val="24"/>
          <w:lang w:eastAsia="en-GB"/>
        </w:rPr>
        <w:t xml:space="preserve"> </w:t>
      </w:r>
      <w:r w:rsidR="00E523C6" w:rsidRPr="00B80CDF">
        <w:rPr>
          <w:rFonts w:ascii="Arial" w:eastAsia="Times New Roman" w:hAnsi="Arial" w:cs="Arial"/>
          <w:color w:val="202124"/>
          <w:sz w:val="24"/>
          <w:szCs w:val="24"/>
          <w:lang w:eastAsia="en-GB"/>
        </w:rPr>
        <w:t>services across</w:t>
      </w:r>
      <w:r w:rsidR="00E523C6" w:rsidRPr="00B80CDF">
        <w:rPr>
          <w:rFonts w:ascii="Arial" w:eastAsia="Times New Roman" w:hAnsi="Arial" w:cs="Arial"/>
          <w:b/>
          <w:bCs/>
          <w:color w:val="202124"/>
          <w:sz w:val="24"/>
          <w:szCs w:val="24"/>
          <w:lang w:eastAsia="en-GB"/>
        </w:rPr>
        <w:t xml:space="preserve"> </w:t>
      </w:r>
      <w:r w:rsidR="00E523C6" w:rsidRPr="00B80CDF">
        <w:rPr>
          <w:rFonts w:ascii="Arial" w:eastAsia="Times New Roman" w:hAnsi="Arial" w:cs="Arial"/>
          <w:color w:val="202124"/>
          <w:sz w:val="24"/>
          <w:szCs w:val="24"/>
          <w:lang w:eastAsia="en-GB"/>
        </w:rPr>
        <w:t>Liverpool, Wirral and Sefton</w:t>
      </w:r>
    </w:p>
    <w:p w14:paraId="4195307F" w14:textId="77777777" w:rsidR="005D7B90" w:rsidRPr="00B80CDF" w:rsidRDefault="005D7B90" w:rsidP="00E55F71">
      <w:pPr>
        <w:shd w:val="clear" w:color="auto" w:fill="FFFFFF"/>
        <w:tabs>
          <w:tab w:val="left" w:pos="2835"/>
          <w:tab w:val="left" w:pos="2977"/>
        </w:tabs>
        <w:spacing w:after="0" w:line="240" w:lineRule="auto"/>
        <w:ind w:left="2835" w:hanging="1843"/>
        <w:rPr>
          <w:rFonts w:ascii="Arial" w:eastAsia="Times New Roman" w:hAnsi="Arial" w:cs="Arial"/>
          <w:b/>
          <w:bCs/>
          <w:color w:val="202124"/>
          <w:sz w:val="24"/>
          <w:szCs w:val="24"/>
          <w:lang w:eastAsia="en-GB"/>
        </w:rPr>
      </w:pPr>
    </w:p>
    <w:p w14:paraId="1A65E8AF" w14:textId="639ADF7C" w:rsidR="007061C1" w:rsidRPr="00B80CDF" w:rsidRDefault="003451B3" w:rsidP="00E55F71">
      <w:pPr>
        <w:shd w:val="clear" w:color="auto" w:fill="FFFFFF"/>
        <w:tabs>
          <w:tab w:val="left" w:pos="2835"/>
          <w:tab w:val="left" w:pos="2977"/>
        </w:tabs>
        <w:spacing w:after="0" w:line="240" w:lineRule="auto"/>
        <w:ind w:left="2835" w:hanging="1843"/>
        <w:rPr>
          <w:rFonts w:ascii="Arial" w:hAnsi="Arial" w:cs="Arial"/>
          <w:sz w:val="24"/>
          <w:szCs w:val="24"/>
        </w:rPr>
      </w:pPr>
      <w:r w:rsidRPr="00B80CDF">
        <w:rPr>
          <w:rFonts w:ascii="Arial" w:eastAsia="Times New Roman" w:hAnsi="Arial" w:cs="Arial"/>
          <w:b/>
          <w:bCs/>
          <w:color w:val="202124"/>
          <w:sz w:val="24"/>
          <w:szCs w:val="24"/>
          <w:lang w:eastAsia="en-GB"/>
        </w:rPr>
        <w:t xml:space="preserve">Salary: </w:t>
      </w:r>
      <w:r w:rsidR="004F375F" w:rsidRPr="00B80CDF">
        <w:rPr>
          <w:rFonts w:ascii="Arial" w:eastAsia="Times New Roman" w:hAnsi="Arial" w:cs="Arial"/>
          <w:b/>
          <w:bCs/>
          <w:color w:val="202124"/>
          <w:sz w:val="24"/>
          <w:szCs w:val="24"/>
          <w:lang w:eastAsia="en-GB"/>
        </w:rPr>
        <w:tab/>
      </w:r>
      <w:r w:rsidR="00F173C2" w:rsidRPr="00B80CDF">
        <w:rPr>
          <w:rFonts w:ascii="Arial" w:hAnsi="Arial" w:cs="Arial"/>
          <w:sz w:val="24"/>
          <w:szCs w:val="24"/>
        </w:rPr>
        <w:t>£</w:t>
      </w:r>
      <w:r w:rsidR="00E523C6" w:rsidRPr="00B80CDF">
        <w:rPr>
          <w:rFonts w:ascii="Arial" w:hAnsi="Arial" w:cs="Arial"/>
          <w:sz w:val="24"/>
          <w:szCs w:val="24"/>
        </w:rPr>
        <w:t>23,</w:t>
      </w:r>
      <w:r w:rsidR="00535649">
        <w:rPr>
          <w:rFonts w:ascii="Arial" w:hAnsi="Arial" w:cs="Arial"/>
          <w:sz w:val="24"/>
          <w:szCs w:val="24"/>
        </w:rPr>
        <w:t>676</w:t>
      </w:r>
    </w:p>
    <w:p w14:paraId="3F63E369" w14:textId="378485A4" w:rsidR="00BF5C32" w:rsidRPr="00B80CDF" w:rsidRDefault="00BF5C32" w:rsidP="002E0DF5">
      <w:pPr>
        <w:pBdr>
          <w:bottom w:val="single" w:sz="6" w:space="1" w:color="auto"/>
        </w:pBdr>
        <w:shd w:val="clear" w:color="auto" w:fill="FFFFFF"/>
        <w:spacing w:after="0" w:line="240" w:lineRule="auto"/>
        <w:rPr>
          <w:rFonts w:ascii="Arial" w:eastAsia="Times New Roman" w:hAnsi="Arial" w:cs="Arial"/>
          <w:color w:val="202124"/>
          <w:sz w:val="24"/>
          <w:szCs w:val="24"/>
          <w:lang w:eastAsia="en-GB"/>
        </w:rPr>
      </w:pPr>
    </w:p>
    <w:p w14:paraId="276AE86A" w14:textId="77777777" w:rsidR="00261E88" w:rsidRPr="00B80CDF" w:rsidRDefault="00261E88" w:rsidP="00E523C6">
      <w:pPr>
        <w:shd w:val="clear" w:color="auto" w:fill="FFFFFF"/>
        <w:spacing w:after="0" w:line="240" w:lineRule="auto"/>
        <w:rPr>
          <w:rFonts w:ascii="Arial" w:eastAsia="Times New Roman" w:hAnsi="Arial" w:cs="Arial"/>
          <w:b/>
          <w:bCs/>
          <w:color w:val="202124"/>
          <w:sz w:val="24"/>
          <w:szCs w:val="24"/>
          <w:lang w:eastAsia="en-GB"/>
        </w:rPr>
      </w:pPr>
    </w:p>
    <w:p w14:paraId="2F682940" w14:textId="650C6426" w:rsidR="00A3234E" w:rsidRPr="00B80CDF" w:rsidRDefault="00D354E6" w:rsidP="00E523C6">
      <w:pPr>
        <w:shd w:val="clear" w:color="auto" w:fill="FFFFFF"/>
        <w:spacing w:after="0" w:line="240" w:lineRule="auto"/>
        <w:rPr>
          <w:rFonts w:ascii="Arial" w:eastAsia="Times New Roman" w:hAnsi="Arial" w:cs="Arial"/>
          <w:b/>
          <w:bCs/>
          <w:color w:val="202124"/>
          <w:sz w:val="24"/>
          <w:szCs w:val="24"/>
          <w:lang w:eastAsia="en-GB"/>
        </w:rPr>
      </w:pPr>
      <w:r w:rsidRPr="00B80CDF">
        <w:rPr>
          <w:rFonts w:ascii="Arial" w:eastAsia="Times New Roman" w:hAnsi="Arial" w:cs="Arial"/>
          <w:b/>
          <w:bCs/>
          <w:color w:val="202124"/>
          <w:sz w:val="24"/>
          <w:szCs w:val="24"/>
          <w:lang w:eastAsia="en-GB"/>
        </w:rPr>
        <w:t>Vacancy Details</w:t>
      </w:r>
    </w:p>
    <w:p w14:paraId="798C8A3F" w14:textId="77777777" w:rsidR="00A3234E" w:rsidRPr="00B80CDF" w:rsidRDefault="00A3234E" w:rsidP="0ABA395A">
      <w:pPr>
        <w:shd w:val="clear" w:color="auto" w:fill="FFFFFF" w:themeFill="background1"/>
        <w:spacing w:after="0" w:line="240" w:lineRule="auto"/>
        <w:rPr>
          <w:rFonts w:ascii="Arial" w:eastAsia="Times New Roman" w:hAnsi="Arial" w:cs="Arial"/>
          <w:color w:val="202124"/>
          <w:sz w:val="24"/>
          <w:szCs w:val="24"/>
          <w:lang w:eastAsia="en-GB"/>
        </w:rPr>
      </w:pPr>
    </w:p>
    <w:p w14:paraId="2DD0EE05" w14:textId="5D1D8EC0" w:rsidR="00E523C6" w:rsidRPr="00B80CDF" w:rsidRDefault="000143C8" w:rsidP="0ABA395A">
      <w:pPr>
        <w:shd w:val="clear" w:color="auto" w:fill="FFFFFF" w:themeFill="background1"/>
        <w:spacing w:after="0" w:line="240" w:lineRule="auto"/>
        <w:rPr>
          <w:rFonts w:ascii="Arial" w:eastAsia="Times New Roman" w:hAnsi="Arial" w:cs="Arial"/>
          <w:color w:val="202124"/>
          <w:sz w:val="24"/>
          <w:szCs w:val="24"/>
          <w:lang w:eastAsia="en-GB"/>
        </w:rPr>
      </w:pPr>
      <w:r w:rsidRPr="00B80CDF">
        <w:rPr>
          <w:rFonts w:ascii="Arial" w:eastAsia="Times New Roman" w:hAnsi="Arial" w:cs="Arial"/>
          <w:color w:val="202124"/>
          <w:sz w:val="24"/>
          <w:szCs w:val="24"/>
          <w:lang w:eastAsia="en-GB"/>
        </w:rPr>
        <w:t xml:space="preserve">We are </w:t>
      </w:r>
      <w:r w:rsidR="00E06807" w:rsidRPr="00B80CDF">
        <w:rPr>
          <w:rFonts w:ascii="Arial" w:eastAsia="Times New Roman" w:hAnsi="Arial" w:cs="Arial"/>
          <w:color w:val="202124"/>
          <w:sz w:val="24"/>
          <w:szCs w:val="24"/>
          <w:lang w:eastAsia="en-GB"/>
        </w:rPr>
        <w:t>seeking</w:t>
      </w:r>
      <w:r w:rsidRPr="00B80CDF">
        <w:rPr>
          <w:rFonts w:ascii="Arial" w:eastAsia="Times New Roman" w:hAnsi="Arial" w:cs="Arial"/>
          <w:color w:val="202124"/>
          <w:sz w:val="24"/>
          <w:szCs w:val="24"/>
          <w:lang w:eastAsia="en-GB"/>
        </w:rPr>
        <w:t xml:space="preserve"> an</w:t>
      </w:r>
      <w:r w:rsidR="01A2E018" w:rsidRPr="00B80CDF">
        <w:rPr>
          <w:rFonts w:ascii="Arial" w:eastAsia="Times New Roman" w:hAnsi="Arial" w:cs="Arial"/>
          <w:color w:val="202124"/>
          <w:sz w:val="24"/>
          <w:szCs w:val="24"/>
          <w:lang w:eastAsia="en-GB"/>
        </w:rPr>
        <w:t xml:space="preserve"> outgoing and friendly</w:t>
      </w:r>
      <w:r w:rsidRPr="00B80CDF">
        <w:rPr>
          <w:rFonts w:ascii="Arial" w:eastAsia="Times New Roman" w:hAnsi="Arial" w:cs="Arial"/>
          <w:color w:val="202124"/>
          <w:sz w:val="24"/>
          <w:szCs w:val="24"/>
          <w:lang w:eastAsia="en-GB"/>
        </w:rPr>
        <w:t xml:space="preserve"> individual </w:t>
      </w:r>
      <w:r w:rsidR="007A6E69" w:rsidRPr="00B80CDF">
        <w:rPr>
          <w:rFonts w:ascii="Arial" w:eastAsia="Times New Roman" w:hAnsi="Arial" w:cs="Arial"/>
          <w:color w:val="202124"/>
          <w:sz w:val="24"/>
          <w:szCs w:val="24"/>
          <w:lang w:eastAsia="en-GB"/>
        </w:rPr>
        <w:t xml:space="preserve">who is highly </w:t>
      </w:r>
      <w:r w:rsidR="007061C1" w:rsidRPr="00B80CDF">
        <w:rPr>
          <w:rFonts w:ascii="Arial" w:eastAsia="Times New Roman" w:hAnsi="Arial" w:cs="Arial"/>
          <w:color w:val="202124"/>
          <w:sz w:val="24"/>
          <w:szCs w:val="24"/>
          <w:lang w:eastAsia="en-GB"/>
        </w:rPr>
        <w:t>motivated</w:t>
      </w:r>
      <w:r w:rsidR="00444400" w:rsidRPr="00B80CDF">
        <w:rPr>
          <w:rFonts w:ascii="Arial" w:eastAsia="Times New Roman" w:hAnsi="Arial" w:cs="Arial"/>
          <w:color w:val="202124"/>
          <w:sz w:val="24"/>
          <w:szCs w:val="24"/>
          <w:lang w:eastAsia="en-GB"/>
        </w:rPr>
        <w:t>,</w:t>
      </w:r>
      <w:r w:rsidR="007061C1" w:rsidRPr="00B80CDF">
        <w:rPr>
          <w:rFonts w:ascii="Arial" w:eastAsia="Times New Roman" w:hAnsi="Arial" w:cs="Arial"/>
          <w:color w:val="202124"/>
          <w:sz w:val="24"/>
          <w:szCs w:val="24"/>
          <w:lang w:eastAsia="en-GB"/>
        </w:rPr>
        <w:t xml:space="preserve"> to </w:t>
      </w:r>
      <w:r w:rsidRPr="00B80CDF">
        <w:rPr>
          <w:rFonts w:ascii="Arial" w:eastAsia="Times New Roman" w:hAnsi="Arial" w:cs="Arial"/>
          <w:color w:val="202124"/>
          <w:sz w:val="24"/>
          <w:szCs w:val="24"/>
          <w:lang w:eastAsia="en-GB"/>
        </w:rPr>
        <w:t xml:space="preserve">work as part of our </w:t>
      </w:r>
      <w:r w:rsidR="00E523C6" w:rsidRPr="00B80CDF">
        <w:rPr>
          <w:rFonts w:ascii="Arial" w:eastAsia="Times New Roman" w:hAnsi="Arial" w:cs="Arial"/>
          <w:color w:val="202124"/>
          <w:sz w:val="24"/>
          <w:szCs w:val="24"/>
          <w:lang w:eastAsia="en-GB"/>
        </w:rPr>
        <w:t>Support and Advice Team</w:t>
      </w:r>
      <w:r w:rsidR="00444400" w:rsidRPr="00B80CDF">
        <w:rPr>
          <w:rFonts w:ascii="Arial" w:eastAsia="Times New Roman" w:hAnsi="Arial" w:cs="Arial"/>
          <w:color w:val="202124"/>
          <w:sz w:val="24"/>
          <w:szCs w:val="24"/>
          <w:lang w:eastAsia="en-GB"/>
        </w:rPr>
        <w:t xml:space="preserve">. </w:t>
      </w:r>
      <w:r w:rsidR="00E523C6" w:rsidRPr="00B80CDF">
        <w:rPr>
          <w:rFonts w:ascii="Arial" w:eastAsia="Times New Roman" w:hAnsi="Arial" w:cs="Arial"/>
          <w:color w:val="202124"/>
          <w:sz w:val="24"/>
          <w:szCs w:val="24"/>
          <w:lang w:eastAsia="en-GB"/>
        </w:rPr>
        <w:t>The team empowers and assists people with hearing loss with a wide range of issues.  From supporting with letter translation and phone calls to helping people looking for new accommodation or a job, no two days are the same!</w:t>
      </w:r>
    </w:p>
    <w:p w14:paraId="26044F1F" w14:textId="77777777" w:rsidR="00E523C6" w:rsidRPr="00B80CDF" w:rsidRDefault="00E523C6" w:rsidP="0ABA395A">
      <w:pPr>
        <w:shd w:val="clear" w:color="auto" w:fill="FFFFFF" w:themeFill="background1"/>
        <w:spacing w:after="0" w:line="240" w:lineRule="auto"/>
        <w:rPr>
          <w:rFonts w:ascii="Arial" w:eastAsia="Times New Roman" w:hAnsi="Arial" w:cs="Arial"/>
          <w:color w:val="202124"/>
          <w:sz w:val="24"/>
          <w:szCs w:val="24"/>
          <w:lang w:eastAsia="en-GB"/>
        </w:rPr>
      </w:pPr>
    </w:p>
    <w:p w14:paraId="003A754C" w14:textId="79D2EBBC" w:rsidR="00E523C6" w:rsidRPr="00B80CDF" w:rsidRDefault="00E523C6" w:rsidP="0ABA395A">
      <w:pPr>
        <w:shd w:val="clear" w:color="auto" w:fill="FFFFFF" w:themeFill="background1"/>
        <w:spacing w:after="0" w:line="240" w:lineRule="auto"/>
        <w:rPr>
          <w:rFonts w:ascii="Arial" w:eastAsia="Times New Roman" w:hAnsi="Arial" w:cs="Arial"/>
          <w:color w:val="202124"/>
          <w:sz w:val="24"/>
          <w:szCs w:val="24"/>
          <w:lang w:eastAsia="en-GB"/>
        </w:rPr>
      </w:pPr>
      <w:r w:rsidRPr="00B80CDF">
        <w:rPr>
          <w:rFonts w:ascii="Arial" w:eastAsia="Times New Roman" w:hAnsi="Arial" w:cs="Arial"/>
          <w:color w:val="202124"/>
          <w:sz w:val="24"/>
          <w:szCs w:val="24"/>
          <w:lang w:eastAsia="en-GB"/>
        </w:rPr>
        <w:t xml:space="preserve">Working closely with our Local Authority and voluntary sector partners </w:t>
      </w:r>
      <w:r w:rsidR="00E06807" w:rsidRPr="00B80CDF">
        <w:rPr>
          <w:rFonts w:ascii="Arial" w:eastAsia="Times New Roman" w:hAnsi="Arial" w:cs="Arial"/>
          <w:color w:val="202124"/>
          <w:sz w:val="24"/>
          <w:szCs w:val="24"/>
          <w:lang w:eastAsia="en-GB"/>
        </w:rPr>
        <w:t>the successful candidate</w:t>
      </w:r>
      <w:r w:rsidRPr="00B80CDF">
        <w:rPr>
          <w:rFonts w:ascii="Arial" w:eastAsia="Times New Roman" w:hAnsi="Arial" w:cs="Arial"/>
          <w:color w:val="202124"/>
          <w:sz w:val="24"/>
          <w:szCs w:val="24"/>
          <w:lang w:eastAsia="en-GB"/>
        </w:rPr>
        <w:t xml:space="preserve"> will be good a</w:t>
      </w:r>
      <w:r w:rsidR="00E06807" w:rsidRPr="00B80CDF">
        <w:rPr>
          <w:rFonts w:ascii="Arial" w:eastAsia="Times New Roman" w:hAnsi="Arial" w:cs="Arial"/>
          <w:color w:val="202124"/>
          <w:sz w:val="24"/>
          <w:szCs w:val="24"/>
          <w:lang w:eastAsia="en-GB"/>
        </w:rPr>
        <w:t>t</w:t>
      </w:r>
      <w:r w:rsidRPr="00B80CDF">
        <w:rPr>
          <w:rFonts w:ascii="Arial" w:eastAsia="Times New Roman" w:hAnsi="Arial" w:cs="Arial"/>
          <w:color w:val="202124"/>
          <w:sz w:val="24"/>
          <w:szCs w:val="24"/>
          <w:lang w:eastAsia="en-GB"/>
        </w:rPr>
        <w:t xml:space="preserve"> building networks and </w:t>
      </w:r>
      <w:r w:rsidR="00E06807" w:rsidRPr="00B80CDF">
        <w:rPr>
          <w:rFonts w:ascii="Arial" w:eastAsia="Times New Roman" w:hAnsi="Arial" w:cs="Arial"/>
          <w:color w:val="202124"/>
          <w:sz w:val="24"/>
          <w:szCs w:val="24"/>
          <w:lang w:eastAsia="en-GB"/>
        </w:rPr>
        <w:t xml:space="preserve">professional </w:t>
      </w:r>
      <w:r w:rsidRPr="00B80CDF">
        <w:rPr>
          <w:rFonts w:ascii="Arial" w:eastAsia="Times New Roman" w:hAnsi="Arial" w:cs="Arial"/>
          <w:color w:val="202124"/>
          <w:sz w:val="24"/>
          <w:szCs w:val="24"/>
          <w:lang w:eastAsia="en-GB"/>
        </w:rPr>
        <w:t>relationships</w:t>
      </w:r>
      <w:r w:rsidR="00E06807" w:rsidRPr="00B80CDF">
        <w:rPr>
          <w:rFonts w:ascii="Arial" w:eastAsia="Times New Roman" w:hAnsi="Arial" w:cs="Arial"/>
          <w:color w:val="202124"/>
          <w:sz w:val="24"/>
          <w:szCs w:val="24"/>
          <w:lang w:eastAsia="en-GB"/>
        </w:rPr>
        <w:t>.</w:t>
      </w:r>
    </w:p>
    <w:p w14:paraId="3E87B1F6" w14:textId="77777777" w:rsidR="00E523C6" w:rsidRPr="00B80CDF" w:rsidRDefault="00E523C6" w:rsidP="0ABA395A">
      <w:pPr>
        <w:shd w:val="clear" w:color="auto" w:fill="FFFFFF" w:themeFill="background1"/>
        <w:spacing w:after="0" w:line="240" w:lineRule="auto"/>
        <w:rPr>
          <w:rFonts w:ascii="Arial" w:eastAsia="Times New Roman" w:hAnsi="Arial" w:cs="Arial"/>
          <w:color w:val="202124"/>
          <w:sz w:val="24"/>
          <w:szCs w:val="24"/>
          <w:lang w:eastAsia="en-GB"/>
        </w:rPr>
      </w:pPr>
    </w:p>
    <w:p w14:paraId="368BBEA3" w14:textId="611A109F" w:rsidR="00E523C6" w:rsidRPr="00B80CDF" w:rsidRDefault="00E523C6" w:rsidP="00E6248F">
      <w:pPr>
        <w:shd w:val="clear" w:color="auto" w:fill="FFFFFF" w:themeFill="background1"/>
        <w:spacing w:after="0" w:line="240" w:lineRule="auto"/>
        <w:jc w:val="center"/>
        <w:rPr>
          <w:rFonts w:ascii="Arial" w:eastAsia="Times New Roman" w:hAnsi="Arial" w:cs="Arial"/>
          <w:b/>
          <w:bCs/>
          <w:color w:val="202124"/>
          <w:sz w:val="24"/>
          <w:szCs w:val="24"/>
          <w:lang w:eastAsia="en-GB"/>
        </w:rPr>
      </w:pPr>
      <w:r w:rsidRPr="00B80CDF">
        <w:rPr>
          <w:rFonts w:ascii="Arial" w:eastAsia="Times New Roman" w:hAnsi="Arial" w:cs="Arial"/>
          <w:b/>
          <w:bCs/>
          <w:color w:val="202124"/>
          <w:sz w:val="24"/>
          <w:szCs w:val="24"/>
          <w:lang w:eastAsia="en-GB"/>
        </w:rPr>
        <w:t>The ability to communicate in British Sign Language is essential for this role.</w:t>
      </w:r>
    </w:p>
    <w:p w14:paraId="4069EC09" w14:textId="77777777" w:rsidR="00E523C6" w:rsidRPr="00B80CDF" w:rsidRDefault="00E523C6" w:rsidP="0ABA395A">
      <w:pPr>
        <w:shd w:val="clear" w:color="auto" w:fill="FFFFFF" w:themeFill="background1"/>
        <w:spacing w:after="0" w:line="240" w:lineRule="auto"/>
        <w:rPr>
          <w:rFonts w:ascii="Arial" w:eastAsia="Times New Roman" w:hAnsi="Arial" w:cs="Arial"/>
          <w:color w:val="202124"/>
          <w:sz w:val="24"/>
          <w:szCs w:val="24"/>
          <w:lang w:eastAsia="en-GB"/>
        </w:rPr>
      </w:pPr>
    </w:p>
    <w:p w14:paraId="38DAE34B" w14:textId="59503DF2" w:rsidR="002E0DF5" w:rsidRPr="00B80CDF" w:rsidRDefault="00E06807" w:rsidP="002E0DF5">
      <w:pPr>
        <w:spacing w:after="0" w:line="240" w:lineRule="auto"/>
        <w:rPr>
          <w:rFonts w:ascii="Arial" w:hAnsi="Arial" w:cs="Arial"/>
          <w:sz w:val="24"/>
          <w:szCs w:val="24"/>
        </w:rPr>
      </w:pPr>
      <w:r w:rsidRPr="00B80CDF">
        <w:rPr>
          <w:rFonts w:ascii="Arial" w:eastAsia="Times New Roman" w:hAnsi="Arial" w:cs="Arial"/>
          <w:color w:val="202124"/>
          <w:sz w:val="24"/>
          <w:szCs w:val="24"/>
          <w:lang w:eastAsia="en-GB"/>
        </w:rPr>
        <w:t>The</w:t>
      </w:r>
      <w:r w:rsidR="00E523C6" w:rsidRPr="00B80CDF">
        <w:rPr>
          <w:rFonts w:ascii="Arial" w:eastAsia="Times New Roman" w:hAnsi="Arial" w:cs="Arial"/>
          <w:color w:val="202124"/>
          <w:sz w:val="24"/>
          <w:szCs w:val="24"/>
          <w:lang w:eastAsia="en-GB"/>
        </w:rPr>
        <w:t xml:space="preserve"> </w:t>
      </w:r>
      <w:r w:rsidRPr="00B80CDF">
        <w:rPr>
          <w:rFonts w:ascii="Arial" w:eastAsia="Times New Roman" w:hAnsi="Arial" w:cs="Arial"/>
          <w:color w:val="202124"/>
          <w:sz w:val="24"/>
          <w:szCs w:val="24"/>
          <w:lang w:eastAsia="en-GB"/>
        </w:rPr>
        <w:t>Advice and Support Officer is an exciting and challenging role which includes</w:t>
      </w:r>
      <w:r w:rsidR="00E523C6" w:rsidRPr="00B80CDF">
        <w:rPr>
          <w:rFonts w:ascii="Arial" w:eastAsia="Times New Roman" w:hAnsi="Arial" w:cs="Arial"/>
          <w:color w:val="202124"/>
          <w:sz w:val="24"/>
          <w:szCs w:val="24"/>
          <w:lang w:eastAsia="en-GB"/>
        </w:rPr>
        <w:t>:</w:t>
      </w:r>
    </w:p>
    <w:p w14:paraId="69FF3D80" w14:textId="493265C8" w:rsidR="00AE1672" w:rsidRPr="00B80CDF" w:rsidRDefault="00E523C6" w:rsidP="002E0DF5">
      <w:pPr>
        <w:numPr>
          <w:ilvl w:val="0"/>
          <w:numId w:val="1"/>
        </w:numPr>
        <w:spacing w:after="0" w:line="240" w:lineRule="auto"/>
        <w:rPr>
          <w:rFonts w:ascii="Arial" w:hAnsi="Arial" w:cs="Arial"/>
          <w:sz w:val="24"/>
          <w:szCs w:val="24"/>
        </w:rPr>
      </w:pPr>
      <w:r w:rsidRPr="00B80CDF">
        <w:rPr>
          <w:rFonts w:ascii="Arial" w:hAnsi="Arial" w:cs="Arial"/>
          <w:sz w:val="24"/>
          <w:szCs w:val="24"/>
        </w:rPr>
        <w:t>Deliver</w:t>
      </w:r>
      <w:r w:rsidR="00E06807" w:rsidRPr="00B80CDF">
        <w:rPr>
          <w:rFonts w:ascii="Arial" w:hAnsi="Arial" w:cs="Arial"/>
          <w:sz w:val="24"/>
          <w:szCs w:val="24"/>
        </w:rPr>
        <w:t>ing</w:t>
      </w:r>
      <w:r w:rsidRPr="00B80CDF">
        <w:rPr>
          <w:rFonts w:ascii="Arial" w:hAnsi="Arial" w:cs="Arial"/>
          <w:sz w:val="24"/>
          <w:szCs w:val="24"/>
        </w:rPr>
        <w:t xml:space="preserve"> scheduled </w:t>
      </w:r>
      <w:r w:rsidR="0007341B" w:rsidRPr="00B80CDF">
        <w:rPr>
          <w:rFonts w:ascii="Arial" w:hAnsi="Arial" w:cs="Arial"/>
          <w:sz w:val="24"/>
          <w:szCs w:val="24"/>
        </w:rPr>
        <w:t>drop-in</w:t>
      </w:r>
      <w:r w:rsidRPr="00B80CDF">
        <w:rPr>
          <w:rFonts w:ascii="Arial" w:hAnsi="Arial" w:cs="Arial"/>
          <w:sz w:val="24"/>
          <w:szCs w:val="24"/>
        </w:rPr>
        <w:t xml:space="preserve"> advice sessions </w:t>
      </w:r>
      <w:r w:rsidR="00C205E4" w:rsidRPr="00B80CDF">
        <w:rPr>
          <w:rFonts w:ascii="Arial" w:hAnsi="Arial" w:cs="Arial"/>
          <w:sz w:val="24"/>
          <w:szCs w:val="24"/>
        </w:rPr>
        <w:t xml:space="preserve">in different locations </w:t>
      </w:r>
      <w:r w:rsidRPr="00B80CDF">
        <w:rPr>
          <w:rFonts w:ascii="Arial" w:hAnsi="Arial" w:cs="Arial"/>
          <w:sz w:val="24"/>
          <w:szCs w:val="24"/>
        </w:rPr>
        <w:t>for our communit</w:t>
      </w:r>
      <w:r w:rsidR="00E06807" w:rsidRPr="00B80CDF">
        <w:rPr>
          <w:rFonts w:ascii="Arial" w:hAnsi="Arial" w:cs="Arial"/>
          <w:sz w:val="24"/>
          <w:szCs w:val="24"/>
        </w:rPr>
        <w:t>ies</w:t>
      </w:r>
    </w:p>
    <w:p w14:paraId="76B08BD4" w14:textId="00C6BDF3" w:rsidR="00E06807" w:rsidRPr="00B80CDF" w:rsidRDefault="00E06807" w:rsidP="002E0DF5">
      <w:pPr>
        <w:numPr>
          <w:ilvl w:val="0"/>
          <w:numId w:val="1"/>
        </w:numPr>
        <w:spacing w:after="0" w:line="240" w:lineRule="auto"/>
        <w:rPr>
          <w:rFonts w:ascii="Arial" w:hAnsi="Arial" w:cs="Arial"/>
          <w:sz w:val="24"/>
          <w:szCs w:val="24"/>
        </w:rPr>
      </w:pPr>
      <w:r w:rsidRPr="00B80CDF">
        <w:rPr>
          <w:rFonts w:ascii="Arial" w:hAnsi="Arial" w:cs="Arial"/>
          <w:sz w:val="24"/>
          <w:szCs w:val="24"/>
        </w:rPr>
        <w:t>Arranging one to one appointments and home visits to provide support, information and advice</w:t>
      </w:r>
    </w:p>
    <w:p w14:paraId="0F7EAC87" w14:textId="00EB1BCB" w:rsidR="00E06807" w:rsidRPr="00B80CDF" w:rsidRDefault="00E06807" w:rsidP="002E0DF5">
      <w:pPr>
        <w:numPr>
          <w:ilvl w:val="0"/>
          <w:numId w:val="1"/>
        </w:numPr>
        <w:spacing w:after="0" w:line="240" w:lineRule="auto"/>
        <w:rPr>
          <w:rFonts w:ascii="Arial" w:hAnsi="Arial" w:cs="Arial"/>
          <w:sz w:val="24"/>
          <w:szCs w:val="24"/>
        </w:rPr>
      </w:pPr>
      <w:r w:rsidRPr="00B80CDF">
        <w:rPr>
          <w:rFonts w:ascii="Arial" w:hAnsi="Arial" w:cs="Arial"/>
          <w:sz w:val="24"/>
          <w:szCs w:val="24"/>
        </w:rPr>
        <w:t>Being allocated short term cases where an individual may need support with a particular issue or to achieve agreed outcomes over a period of 6-12 weeks</w:t>
      </w:r>
    </w:p>
    <w:p w14:paraId="506817D0" w14:textId="458E7EDA" w:rsidR="00C205E4" w:rsidRPr="00B80CDF" w:rsidRDefault="00C205E4" w:rsidP="002E0DF5">
      <w:pPr>
        <w:numPr>
          <w:ilvl w:val="0"/>
          <w:numId w:val="1"/>
        </w:numPr>
        <w:spacing w:after="0" w:line="240" w:lineRule="auto"/>
        <w:rPr>
          <w:rFonts w:ascii="Arial" w:hAnsi="Arial" w:cs="Arial"/>
          <w:sz w:val="24"/>
          <w:szCs w:val="24"/>
        </w:rPr>
      </w:pPr>
      <w:r w:rsidRPr="00B80CDF">
        <w:rPr>
          <w:rFonts w:ascii="Arial" w:hAnsi="Arial" w:cs="Arial"/>
          <w:sz w:val="24"/>
          <w:szCs w:val="24"/>
        </w:rPr>
        <w:t>Keeping up to date records of advice and support given</w:t>
      </w:r>
    </w:p>
    <w:p w14:paraId="58D75D0A" w14:textId="77777777" w:rsidR="007C1C9F" w:rsidRPr="00B80CDF" w:rsidRDefault="007C1C9F" w:rsidP="007C1C9F">
      <w:pPr>
        <w:spacing w:after="0" w:line="240" w:lineRule="auto"/>
        <w:rPr>
          <w:rFonts w:ascii="Arial" w:hAnsi="Arial" w:cs="Arial"/>
          <w:sz w:val="24"/>
          <w:szCs w:val="24"/>
        </w:rPr>
      </w:pPr>
    </w:p>
    <w:p w14:paraId="6470E5C8" w14:textId="77777777" w:rsidR="00CE607B" w:rsidRPr="00B80CDF" w:rsidRDefault="00AC4F94" w:rsidP="002E0DF5">
      <w:pPr>
        <w:pBdr>
          <w:bottom w:val="single" w:sz="6" w:space="1" w:color="auto"/>
        </w:pBdr>
        <w:spacing w:after="0" w:line="240" w:lineRule="auto"/>
        <w:rPr>
          <w:rFonts w:ascii="Arial" w:eastAsia="Times New Roman" w:hAnsi="Arial" w:cs="Arial"/>
          <w:color w:val="202124"/>
          <w:sz w:val="24"/>
          <w:szCs w:val="24"/>
          <w:lang w:eastAsia="en-GB"/>
        </w:rPr>
      </w:pPr>
      <w:r w:rsidRPr="00B80CDF">
        <w:rPr>
          <w:rFonts w:ascii="Arial" w:eastAsia="Times New Roman" w:hAnsi="Arial" w:cs="Arial"/>
          <w:color w:val="202124"/>
          <w:sz w:val="24"/>
          <w:szCs w:val="24"/>
          <w:lang w:eastAsia="en-GB"/>
        </w:rPr>
        <w:t>The candidate should have experience dealing with the public</w:t>
      </w:r>
      <w:r w:rsidR="008E1F99" w:rsidRPr="00B80CDF">
        <w:rPr>
          <w:rFonts w:ascii="Arial" w:eastAsia="Times New Roman" w:hAnsi="Arial" w:cs="Arial"/>
          <w:color w:val="202124"/>
          <w:sz w:val="24"/>
          <w:szCs w:val="24"/>
          <w:lang w:eastAsia="en-GB"/>
        </w:rPr>
        <w:t>, excellent</w:t>
      </w:r>
      <w:r w:rsidR="00785CD8" w:rsidRPr="00B80CDF">
        <w:rPr>
          <w:rFonts w:ascii="Arial" w:eastAsia="Times New Roman" w:hAnsi="Arial" w:cs="Arial"/>
          <w:color w:val="202124"/>
          <w:sz w:val="24"/>
          <w:szCs w:val="24"/>
          <w:lang w:eastAsia="en-GB"/>
        </w:rPr>
        <w:t xml:space="preserve"> c</w:t>
      </w:r>
      <w:r w:rsidR="008E1F99" w:rsidRPr="00B80CDF">
        <w:rPr>
          <w:rFonts w:ascii="Arial" w:eastAsia="Times New Roman" w:hAnsi="Arial" w:cs="Arial"/>
          <w:color w:val="202124"/>
          <w:sz w:val="24"/>
          <w:szCs w:val="24"/>
          <w:lang w:eastAsia="en-GB"/>
        </w:rPr>
        <w:t>omputer skills</w:t>
      </w:r>
      <w:r w:rsidRPr="00B80CDF">
        <w:rPr>
          <w:rFonts w:ascii="Arial" w:eastAsia="Times New Roman" w:hAnsi="Arial" w:cs="Arial"/>
          <w:color w:val="202124"/>
          <w:sz w:val="24"/>
          <w:szCs w:val="24"/>
          <w:lang w:eastAsia="en-GB"/>
        </w:rPr>
        <w:t xml:space="preserve"> and </w:t>
      </w:r>
      <w:r w:rsidR="008C46E4" w:rsidRPr="00B80CDF">
        <w:rPr>
          <w:rFonts w:ascii="Arial" w:eastAsia="Times New Roman" w:hAnsi="Arial" w:cs="Arial"/>
          <w:color w:val="202124"/>
          <w:sz w:val="24"/>
          <w:szCs w:val="24"/>
          <w:lang w:eastAsia="en-GB"/>
        </w:rPr>
        <w:t>the ability to work on own initiative, as well as part of a team</w:t>
      </w:r>
      <w:r w:rsidR="74F7999F" w:rsidRPr="00B80CDF">
        <w:rPr>
          <w:rFonts w:ascii="Arial" w:eastAsia="Times New Roman" w:hAnsi="Arial" w:cs="Arial"/>
          <w:color w:val="202124"/>
          <w:sz w:val="24"/>
          <w:szCs w:val="24"/>
          <w:lang w:eastAsia="en-GB"/>
        </w:rPr>
        <w:t xml:space="preserve">. </w:t>
      </w:r>
    </w:p>
    <w:p w14:paraId="68C22BF3" w14:textId="77777777" w:rsidR="00CE607B" w:rsidRPr="00B80CDF" w:rsidRDefault="00CE607B" w:rsidP="002E0DF5">
      <w:pPr>
        <w:pBdr>
          <w:bottom w:val="single" w:sz="6" w:space="1" w:color="auto"/>
        </w:pBdr>
        <w:spacing w:after="0" w:line="240" w:lineRule="auto"/>
        <w:rPr>
          <w:rFonts w:ascii="Arial" w:eastAsia="Times New Roman" w:hAnsi="Arial" w:cs="Arial"/>
          <w:color w:val="202124"/>
          <w:sz w:val="24"/>
          <w:szCs w:val="24"/>
          <w:lang w:eastAsia="en-GB"/>
        </w:rPr>
      </w:pPr>
    </w:p>
    <w:p w14:paraId="7D66CEDE" w14:textId="2CF94FCC" w:rsidR="00CE607B" w:rsidRPr="00B80CDF" w:rsidRDefault="74F7999F" w:rsidP="002E0DF5">
      <w:pPr>
        <w:pBdr>
          <w:bottom w:val="single" w:sz="6" w:space="1" w:color="auto"/>
        </w:pBdr>
        <w:spacing w:after="0" w:line="240" w:lineRule="auto"/>
        <w:rPr>
          <w:rFonts w:ascii="Arial" w:eastAsia="Times New Roman" w:hAnsi="Arial" w:cs="Arial"/>
          <w:color w:val="202124"/>
          <w:sz w:val="24"/>
          <w:szCs w:val="24"/>
          <w:lang w:eastAsia="en-GB"/>
        </w:rPr>
      </w:pPr>
      <w:r w:rsidRPr="00B80CDF">
        <w:rPr>
          <w:rFonts w:ascii="Arial" w:eastAsia="Times New Roman" w:hAnsi="Arial" w:cs="Arial"/>
          <w:color w:val="202124"/>
          <w:sz w:val="24"/>
          <w:szCs w:val="24"/>
          <w:lang w:eastAsia="en-GB"/>
        </w:rPr>
        <w:t xml:space="preserve">We </w:t>
      </w:r>
      <w:r w:rsidR="00C51002" w:rsidRPr="00B80CDF">
        <w:rPr>
          <w:rFonts w:ascii="Arial" w:eastAsia="Times New Roman" w:hAnsi="Arial" w:cs="Arial"/>
          <w:color w:val="202124"/>
          <w:sz w:val="24"/>
          <w:szCs w:val="24"/>
          <w:lang w:eastAsia="en-GB"/>
        </w:rPr>
        <w:t>welcome applications</w:t>
      </w:r>
      <w:r w:rsidR="00B21A6C" w:rsidRPr="00B80CDF">
        <w:rPr>
          <w:rFonts w:ascii="Arial" w:eastAsia="Times New Roman" w:hAnsi="Arial" w:cs="Arial"/>
          <w:color w:val="202124"/>
          <w:sz w:val="24"/>
          <w:szCs w:val="24"/>
          <w:lang w:eastAsia="en-GB"/>
        </w:rPr>
        <w:t xml:space="preserve"> from </w:t>
      </w:r>
      <w:r w:rsidR="00E06807" w:rsidRPr="00B80CDF">
        <w:rPr>
          <w:rFonts w:ascii="Arial" w:eastAsia="Times New Roman" w:hAnsi="Arial" w:cs="Arial"/>
          <w:color w:val="202124"/>
          <w:sz w:val="24"/>
          <w:szCs w:val="24"/>
          <w:lang w:eastAsia="en-GB"/>
        </w:rPr>
        <w:t xml:space="preserve">Deaf </w:t>
      </w:r>
      <w:r w:rsidR="00B21A6C" w:rsidRPr="00B80CDF">
        <w:rPr>
          <w:rFonts w:ascii="Arial" w:eastAsia="Times New Roman" w:hAnsi="Arial" w:cs="Arial"/>
          <w:color w:val="202124"/>
          <w:sz w:val="24"/>
          <w:szCs w:val="24"/>
          <w:lang w:eastAsia="en-GB"/>
        </w:rPr>
        <w:t xml:space="preserve">people </w:t>
      </w:r>
      <w:r w:rsidR="00E06807" w:rsidRPr="00B80CDF">
        <w:rPr>
          <w:rFonts w:ascii="Arial" w:eastAsia="Times New Roman" w:hAnsi="Arial" w:cs="Arial"/>
          <w:color w:val="202124"/>
          <w:sz w:val="24"/>
          <w:szCs w:val="24"/>
          <w:lang w:eastAsia="en-GB"/>
        </w:rPr>
        <w:t xml:space="preserve">and people </w:t>
      </w:r>
      <w:r w:rsidR="00B21A6C" w:rsidRPr="00B80CDF">
        <w:rPr>
          <w:rFonts w:ascii="Arial" w:eastAsia="Times New Roman" w:hAnsi="Arial" w:cs="Arial"/>
          <w:color w:val="202124"/>
          <w:sz w:val="24"/>
          <w:szCs w:val="24"/>
          <w:lang w:eastAsia="en-GB"/>
        </w:rPr>
        <w:t>with hearing loss.</w:t>
      </w:r>
      <w:r w:rsidR="00045279" w:rsidRPr="00B80CDF">
        <w:rPr>
          <w:rFonts w:ascii="Arial" w:eastAsia="Times New Roman" w:hAnsi="Arial" w:cs="Arial"/>
          <w:color w:val="202124"/>
          <w:sz w:val="24"/>
          <w:szCs w:val="24"/>
          <w:lang w:eastAsia="en-GB"/>
        </w:rPr>
        <w:t xml:space="preserve"> </w:t>
      </w:r>
    </w:p>
    <w:p w14:paraId="63D9D1DC" w14:textId="77777777" w:rsidR="00CE607B" w:rsidRPr="00B80CDF" w:rsidRDefault="00CE607B" w:rsidP="002E0DF5">
      <w:pPr>
        <w:pBdr>
          <w:bottom w:val="single" w:sz="6" w:space="1" w:color="auto"/>
        </w:pBdr>
        <w:spacing w:after="0" w:line="240" w:lineRule="auto"/>
        <w:rPr>
          <w:rFonts w:ascii="Arial" w:eastAsia="Times New Roman" w:hAnsi="Arial" w:cs="Arial"/>
          <w:color w:val="202124"/>
          <w:sz w:val="24"/>
          <w:szCs w:val="24"/>
          <w:lang w:eastAsia="en-GB"/>
        </w:rPr>
      </w:pPr>
    </w:p>
    <w:p w14:paraId="4F8CCCCB" w14:textId="6D88EA07" w:rsidR="009D5A39" w:rsidRDefault="00D82F1C" w:rsidP="1EC31946">
      <w:pPr>
        <w:pBdr>
          <w:bottom w:val="single" w:sz="6" w:space="1" w:color="000000"/>
        </w:pBdr>
        <w:spacing w:after="0" w:line="240" w:lineRule="auto"/>
        <w:jc w:val="center"/>
        <w:rPr>
          <w:rFonts w:ascii="Arial" w:eastAsia="Times New Roman" w:hAnsi="Arial" w:cs="Arial"/>
          <w:color w:val="202124"/>
          <w:sz w:val="24"/>
          <w:szCs w:val="24"/>
          <w:lang w:eastAsia="en-GB"/>
        </w:rPr>
      </w:pPr>
      <w:r w:rsidRPr="00B80CDF">
        <w:rPr>
          <w:rFonts w:ascii="Arial" w:eastAsia="Times New Roman" w:hAnsi="Arial" w:cs="Arial"/>
          <w:b/>
          <w:bCs/>
          <w:color w:val="202124"/>
          <w:sz w:val="24"/>
          <w:szCs w:val="24"/>
          <w:lang w:eastAsia="en-GB"/>
        </w:rPr>
        <w:t xml:space="preserve">Closing Date: </w:t>
      </w:r>
      <w:r w:rsidR="00900113">
        <w:rPr>
          <w:rFonts w:ascii="Arial" w:eastAsia="Times New Roman" w:hAnsi="Arial" w:cs="Arial"/>
          <w:color w:val="202124"/>
          <w:sz w:val="24"/>
          <w:szCs w:val="24"/>
          <w:lang w:eastAsia="en-GB"/>
        </w:rPr>
        <w:t>Fri</w:t>
      </w:r>
      <w:r w:rsidR="00E55F71" w:rsidRPr="00B80CDF">
        <w:rPr>
          <w:rFonts w:ascii="Arial" w:eastAsia="Times New Roman" w:hAnsi="Arial" w:cs="Arial"/>
          <w:color w:val="202124"/>
          <w:sz w:val="24"/>
          <w:szCs w:val="24"/>
          <w:lang w:eastAsia="en-GB"/>
        </w:rPr>
        <w:t xml:space="preserve">day </w:t>
      </w:r>
      <w:r w:rsidR="00E370DA">
        <w:rPr>
          <w:rFonts w:ascii="Arial" w:eastAsia="Times New Roman" w:hAnsi="Arial" w:cs="Arial"/>
          <w:color w:val="202124"/>
          <w:sz w:val="24"/>
          <w:szCs w:val="24"/>
          <w:lang w:eastAsia="en-GB"/>
        </w:rPr>
        <w:t>6</w:t>
      </w:r>
      <w:r w:rsidR="00E55F71" w:rsidRPr="00B80CDF">
        <w:rPr>
          <w:rFonts w:ascii="Arial" w:eastAsia="Times New Roman" w:hAnsi="Arial" w:cs="Arial"/>
          <w:color w:val="202124"/>
          <w:sz w:val="24"/>
          <w:szCs w:val="24"/>
          <w:lang w:eastAsia="en-GB"/>
        </w:rPr>
        <w:t xml:space="preserve">th </w:t>
      </w:r>
      <w:r w:rsidR="00E370DA">
        <w:rPr>
          <w:rFonts w:ascii="Arial" w:eastAsia="Times New Roman" w:hAnsi="Arial" w:cs="Arial"/>
          <w:color w:val="202124"/>
          <w:sz w:val="24"/>
          <w:szCs w:val="24"/>
          <w:lang w:eastAsia="en-GB"/>
        </w:rPr>
        <w:t xml:space="preserve">February </w:t>
      </w:r>
      <w:r w:rsidR="00E55F71" w:rsidRPr="00B80CDF">
        <w:rPr>
          <w:rFonts w:ascii="Arial" w:eastAsia="Times New Roman" w:hAnsi="Arial" w:cs="Arial"/>
          <w:color w:val="202124"/>
          <w:sz w:val="24"/>
          <w:szCs w:val="24"/>
          <w:lang w:eastAsia="en-GB"/>
        </w:rPr>
        <w:t>202</w:t>
      </w:r>
      <w:r w:rsidR="00E370DA">
        <w:rPr>
          <w:rFonts w:ascii="Arial" w:eastAsia="Times New Roman" w:hAnsi="Arial" w:cs="Arial"/>
          <w:color w:val="202124"/>
          <w:sz w:val="24"/>
          <w:szCs w:val="24"/>
          <w:lang w:eastAsia="en-GB"/>
        </w:rPr>
        <w:t>6</w:t>
      </w:r>
    </w:p>
    <w:p w14:paraId="71107594" w14:textId="1F7BB3FE" w:rsidR="007A6E69" w:rsidRPr="00B80CDF" w:rsidRDefault="007A6E69" w:rsidP="002E0DF5">
      <w:pPr>
        <w:shd w:val="clear" w:color="auto" w:fill="FFFFFF"/>
        <w:spacing w:after="0" w:line="240" w:lineRule="auto"/>
        <w:rPr>
          <w:rFonts w:ascii="Arial" w:eastAsia="Times New Roman" w:hAnsi="Arial" w:cs="Arial"/>
          <w:color w:val="202124"/>
          <w:sz w:val="24"/>
          <w:szCs w:val="24"/>
          <w:lang w:eastAsia="en-GB"/>
        </w:rPr>
      </w:pPr>
    </w:p>
    <w:p w14:paraId="5F30ED5C" w14:textId="3A5AA3D2" w:rsidR="00A02487" w:rsidRPr="00B80CDF" w:rsidRDefault="00A02487" w:rsidP="00F1022C">
      <w:pPr>
        <w:spacing w:after="0" w:line="240" w:lineRule="auto"/>
        <w:rPr>
          <w:rStyle w:val="Hyperlink"/>
          <w:rFonts w:ascii="Arial" w:hAnsi="Arial" w:cs="Arial"/>
          <w:sz w:val="24"/>
          <w:szCs w:val="24"/>
        </w:rPr>
      </w:pPr>
      <w:r w:rsidRPr="00B80CDF">
        <w:rPr>
          <w:rFonts w:ascii="Arial" w:eastAsia="Times New Roman" w:hAnsi="Arial" w:cs="Arial"/>
          <w:color w:val="202124"/>
          <w:sz w:val="24"/>
          <w:szCs w:val="24"/>
          <w:lang w:eastAsia="en-GB"/>
        </w:rPr>
        <w:t>Further</w:t>
      </w:r>
      <w:r w:rsidRPr="00B80CDF">
        <w:rPr>
          <w:rFonts w:ascii="Arial" w:hAnsi="Arial" w:cs="Arial"/>
          <w:sz w:val="24"/>
          <w:szCs w:val="24"/>
        </w:rPr>
        <w:t xml:space="preserve"> information on this role and an application </w:t>
      </w:r>
      <w:r w:rsidR="00D05EC5" w:rsidRPr="00B80CDF">
        <w:rPr>
          <w:rFonts w:ascii="Arial" w:hAnsi="Arial" w:cs="Arial"/>
          <w:sz w:val="24"/>
          <w:szCs w:val="24"/>
        </w:rPr>
        <w:t>pack</w:t>
      </w:r>
      <w:r w:rsidR="00103417" w:rsidRPr="00B80CDF">
        <w:rPr>
          <w:rFonts w:ascii="Arial" w:hAnsi="Arial" w:cs="Arial"/>
          <w:sz w:val="24"/>
          <w:szCs w:val="24"/>
        </w:rPr>
        <w:t xml:space="preserve"> can be found at</w:t>
      </w:r>
      <w:r w:rsidR="00817B13" w:rsidRPr="00B80CDF">
        <w:rPr>
          <w:rFonts w:ascii="Arial" w:hAnsi="Arial" w:cs="Arial"/>
          <w:sz w:val="24"/>
          <w:szCs w:val="24"/>
        </w:rPr>
        <w:t xml:space="preserve"> </w:t>
      </w:r>
      <w:hyperlink r:id="rId10" w:history="1">
        <w:r w:rsidR="00817B13" w:rsidRPr="00B80CDF">
          <w:rPr>
            <w:rStyle w:val="Hyperlink"/>
            <w:rFonts w:ascii="Arial" w:hAnsi="Arial" w:cs="Arial"/>
            <w:sz w:val="24"/>
            <w:szCs w:val="24"/>
          </w:rPr>
          <w:t>https://www.msdp.org.uk/vacancies/</w:t>
        </w:r>
      </w:hyperlink>
      <w:r w:rsidR="00BD0231" w:rsidRPr="00B80CDF">
        <w:rPr>
          <w:rFonts w:ascii="Arial" w:hAnsi="Arial" w:cs="Arial"/>
          <w:sz w:val="24"/>
          <w:szCs w:val="24"/>
        </w:rPr>
        <w:t xml:space="preserve"> alternatively </w:t>
      </w:r>
    </w:p>
    <w:p w14:paraId="4C03E4EF" w14:textId="77777777" w:rsidR="00F1022C" w:rsidRPr="00B80CDF" w:rsidRDefault="00F1022C" w:rsidP="00F1022C">
      <w:pPr>
        <w:spacing w:after="0" w:line="240" w:lineRule="auto"/>
        <w:rPr>
          <w:rStyle w:val="Hyperlink"/>
          <w:rFonts w:ascii="Arial" w:hAnsi="Arial" w:cs="Arial"/>
          <w:sz w:val="24"/>
          <w:szCs w:val="24"/>
        </w:rPr>
      </w:pPr>
    </w:p>
    <w:p w14:paraId="5DDCC3AA" w14:textId="505FC18E" w:rsidR="00F1022C" w:rsidRPr="00B80CDF" w:rsidRDefault="00F1022C" w:rsidP="00F1022C">
      <w:pPr>
        <w:spacing w:after="0" w:line="240" w:lineRule="auto"/>
        <w:rPr>
          <w:rFonts w:ascii="Arial" w:hAnsi="Arial" w:cs="Arial"/>
          <w:sz w:val="24"/>
          <w:szCs w:val="24"/>
        </w:rPr>
      </w:pPr>
    </w:p>
    <w:p w14:paraId="56BDC31C" w14:textId="5DFE80DB" w:rsidR="00F1022C" w:rsidRPr="00B80CDF" w:rsidRDefault="00F1022C" w:rsidP="00F1022C">
      <w:pPr>
        <w:spacing w:after="0" w:line="240" w:lineRule="auto"/>
        <w:rPr>
          <w:rFonts w:ascii="Arial" w:hAnsi="Arial" w:cs="Arial"/>
          <w:sz w:val="24"/>
          <w:szCs w:val="24"/>
        </w:rPr>
      </w:pPr>
      <w:r w:rsidRPr="00B80CDF">
        <w:rPr>
          <w:rFonts w:ascii="Arial" w:hAnsi="Arial" w:cs="Arial"/>
          <w:sz w:val="24"/>
          <w:szCs w:val="24"/>
        </w:rPr>
        <w:t xml:space="preserve">If you would like to have an informal discussion about the </w:t>
      </w:r>
      <w:r w:rsidR="000A56C3" w:rsidRPr="00B80CDF">
        <w:rPr>
          <w:rFonts w:ascii="Arial" w:hAnsi="Arial" w:cs="Arial"/>
          <w:sz w:val="24"/>
          <w:szCs w:val="24"/>
        </w:rPr>
        <w:t>role,</w:t>
      </w:r>
      <w:r w:rsidR="00E230E1" w:rsidRPr="00B80CDF">
        <w:rPr>
          <w:rFonts w:ascii="Arial" w:hAnsi="Arial" w:cs="Arial"/>
          <w:sz w:val="24"/>
          <w:szCs w:val="24"/>
        </w:rPr>
        <w:t xml:space="preserve"> please contact Mark Hart </w:t>
      </w:r>
      <w:hyperlink r:id="rId11" w:history="1">
        <w:r w:rsidR="00E3349C" w:rsidRPr="00B80CDF">
          <w:rPr>
            <w:rStyle w:val="Hyperlink"/>
            <w:rFonts w:ascii="Arial" w:hAnsi="Arial" w:cs="Arial"/>
            <w:sz w:val="24"/>
            <w:szCs w:val="24"/>
          </w:rPr>
          <w:t>mhart@msdp.org.uk</w:t>
        </w:r>
      </w:hyperlink>
      <w:r w:rsidR="00E3349C" w:rsidRPr="00B80CDF">
        <w:rPr>
          <w:rFonts w:ascii="Arial" w:hAnsi="Arial" w:cs="Arial"/>
          <w:sz w:val="24"/>
          <w:szCs w:val="24"/>
        </w:rPr>
        <w:t xml:space="preserve"> to arrange a video call. </w:t>
      </w:r>
    </w:p>
    <w:p w14:paraId="26245BF5" w14:textId="77777777" w:rsidR="00F724B4" w:rsidRPr="00B80CDF" w:rsidRDefault="00F724B4" w:rsidP="00F1022C">
      <w:pPr>
        <w:spacing w:after="0" w:line="240" w:lineRule="auto"/>
        <w:rPr>
          <w:rFonts w:ascii="Arial" w:hAnsi="Arial" w:cs="Arial"/>
          <w:sz w:val="24"/>
          <w:szCs w:val="24"/>
        </w:rPr>
      </w:pPr>
    </w:p>
    <w:p w14:paraId="0191A976" w14:textId="77777777" w:rsidR="00F724B4" w:rsidRPr="00B80CDF" w:rsidRDefault="00F724B4" w:rsidP="00F1022C">
      <w:pPr>
        <w:spacing w:after="0" w:line="240" w:lineRule="auto"/>
        <w:rPr>
          <w:rFonts w:ascii="Arial" w:hAnsi="Arial" w:cs="Arial"/>
          <w:sz w:val="24"/>
          <w:szCs w:val="24"/>
        </w:rPr>
      </w:pPr>
    </w:p>
    <w:p w14:paraId="193A875D" w14:textId="77777777" w:rsidR="00F724B4" w:rsidRPr="00B80CDF" w:rsidRDefault="00F724B4">
      <w:pPr>
        <w:rPr>
          <w:rFonts w:ascii="Arial" w:eastAsia="Times New Roman" w:hAnsi="Arial" w:cs="Arial"/>
          <w:color w:val="202124"/>
          <w:sz w:val="24"/>
          <w:szCs w:val="24"/>
          <w:lang w:eastAsia="en-GB"/>
        </w:rPr>
      </w:pPr>
      <w:r w:rsidRPr="00B80CDF">
        <w:rPr>
          <w:rFonts w:ascii="Arial" w:eastAsia="Times New Roman" w:hAnsi="Arial" w:cs="Arial"/>
          <w:color w:val="202124"/>
          <w:sz w:val="24"/>
          <w:szCs w:val="24"/>
          <w:lang w:eastAsia="en-GB"/>
        </w:rPr>
        <w:br w:type="page"/>
      </w:r>
    </w:p>
    <w:p w14:paraId="4CAC2CBD" w14:textId="77777777" w:rsidR="00F724B4" w:rsidRPr="00B80CDF" w:rsidRDefault="00F724B4" w:rsidP="00F724B4">
      <w:pPr>
        <w:shd w:val="clear" w:color="auto" w:fill="FFFFFF"/>
        <w:spacing w:after="0" w:line="240" w:lineRule="auto"/>
        <w:rPr>
          <w:rFonts w:ascii="Arial" w:eastAsia="Times New Roman" w:hAnsi="Arial" w:cs="Arial"/>
          <w:b/>
          <w:bCs/>
          <w:color w:val="202124"/>
          <w:sz w:val="24"/>
          <w:szCs w:val="24"/>
          <w:lang w:eastAsia="en-GB"/>
        </w:rPr>
      </w:pPr>
      <w:r w:rsidRPr="00B80CDF">
        <w:rPr>
          <w:rFonts w:ascii="Arial" w:eastAsia="Times New Roman" w:hAnsi="Arial" w:cs="Arial"/>
          <w:b/>
          <w:bCs/>
          <w:color w:val="202124"/>
          <w:sz w:val="24"/>
          <w:szCs w:val="24"/>
          <w:lang w:eastAsia="en-GB"/>
        </w:rPr>
        <w:lastRenderedPageBreak/>
        <w:t>About Us</w:t>
      </w:r>
    </w:p>
    <w:p w14:paraId="043D2D99" w14:textId="77777777" w:rsidR="00F724B4" w:rsidRPr="00B80CDF" w:rsidRDefault="00F724B4" w:rsidP="00F724B4">
      <w:pPr>
        <w:shd w:val="clear" w:color="auto" w:fill="FFFFFF" w:themeFill="background1"/>
        <w:spacing w:after="0" w:line="240" w:lineRule="auto"/>
        <w:rPr>
          <w:rFonts w:ascii="Arial" w:eastAsia="Times New Roman" w:hAnsi="Arial" w:cs="Arial"/>
          <w:color w:val="202124"/>
          <w:sz w:val="24"/>
          <w:szCs w:val="24"/>
          <w:lang w:eastAsia="en-GB"/>
        </w:rPr>
      </w:pPr>
    </w:p>
    <w:p w14:paraId="3A0AFF61" w14:textId="77777777" w:rsidR="00F724B4" w:rsidRPr="00B80CDF" w:rsidRDefault="00F724B4" w:rsidP="00F724B4">
      <w:pPr>
        <w:shd w:val="clear" w:color="auto" w:fill="FFFFFF" w:themeFill="background1"/>
        <w:spacing w:after="0" w:line="240" w:lineRule="auto"/>
        <w:rPr>
          <w:rFonts w:ascii="Arial" w:eastAsia="Times New Roman" w:hAnsi="Arial" w:cs="Arial"/>
          <w:color w:val="202124"/>
          <w:sz w:val="24"/>
          <w:szCs w:val="24"/>
          <w:lang w:eastAsia="en-GB"/>
        </w:rPr>
      </w:pPr>
      <w:r w:rsidRPr="00B80CDF">
        <w:rPr>
          <w:rFonts w:ascii="Arial" w:eastAsia="Times New Roman" w:hAnsi="Arial" w:cs="Arial"/>
          <w:color w:val="202124"/>
          <w:sz w:val="24"/>
          <w:szCs w:val="24"/>
          <w:lang w:eastAsia="en-GB"/>
        </w:rPr>
        <w:t>Merseyside Society for Deaf People (MSDP) is a charity that provides specialist services in a range of communication methods for people who are Deaf, Deaf-blind, or hard of hearing. The majority of our team are d/</w:t>
      </w:r>
      <w:proofErr w:type="gramStart"/>
      <w:r w:rsidRPr="00B80CDF">
        <w:rPr>
          <w:rFonts w:ascii="Arial" w:eastAsia="Times New Roman" w:hAnsi="Arial" w:cs="Arial"/>
          <w:color w:val="202124"/>
          <w:sz w:val="24"/>
          <w:szCs w:val="24"/>
          <w:lang w:eastAsia="en-GB"/>
        </w:rPr>
        <w:t>Deaf</w:t>
      </w:r>
      <w:proofErr w:type="gramEnd"/>
      <w:r w:rsidRPr="00B80CDF">
        <w:rPr>
          <w:rFonts w:ascii="Arial" w:eastAsia="Times New Roman" w:hAnsi="Arial" w:cs="Arial"/>
          <w:color w:val="202124"/>
          <w:sz w:val="24"/>
          <w:szCs w:val="24"/>
          <w:lang w:eastAsia="en-GB"/>
        </w:rPr>
        <w:t xml:space="preserve"> and our operational language is British Sign Language. We have been supporting people in Merseyside since 1864. As founder members of the British Deaf Association’s BSL Alliance we work in partnership to empower Merseyside Deaf Communities locally and nationally.</w:t>
      </w:r>
    </w:p>
    <w:p w14:paraId="52F3F9F0" w14:textId="77777777" w:rsidR="00F724B4" w:rsidRPr="00B80CDF" w:rsidRDefault="00F724B4" w:rsidP="00F724B4">
      <w:pPr>
        <w:shd w:val="clear" w:color="auto" w:fill="FFFFFF"/>
        <w:spacing w:after="0" w:line="240" w:lineRule="auto"/>
        <w:rPr>
          <w:rFonts w:ascii="Arial" w:eastAsia="Times New Roman" w:hAnsi="Arial" w:cs="Arial"/>
          <w:color w:val="202124"/>
          <w:sz w:val="24"/>
          <w:szCs w:val="24"/>
          <w:lang w:eastAsia="en-GB"/>
        </w:rPr>
      </w:pPr>
    </w:p>
    <w:p w14:paraId="74C853E3" w14:textId="77777777" w:rsidR="00F724B4" w:rsidRPr="00B80CDF" w:rsidRDefault="00F724B4" w:rsidP="00F724B4">
      <w:pPr>
        <w:pBdr>
          <w:bottom w:val="single" w:sz="6" w:space="1" w:color="auto"/>
        </w:pBdr>
        <w:shd w:val="clear" w:color="auto" w:fill="FFFFFF" w:themeFill="background1"/>
        <w:spacing w:after="0" w:line="240" w:lineRule="auto"/>
        <w:rPr>
          <w:rFonts w:ascii="Arial" w:eastAsia="Times New Roman" w:hAnsi="Arial" w:cs="Arial"/>
          <w:color w:val="202124"/>
          <w:sz w:val="24"/>
          <w:szCs w:val="24"/>
          <w:lang w:eastAsia="en-GB"/>
        </w:rPr>
      </w:pPr>
      <w:r w:rsidRPr="00B80CDF">
        <w:rPr>
          <w:rFonts w:ascii="Arial" w:eastAsia="Times New Roman" w:hAnsi="Arial" w:cs="Arial"/>
          <w:color w:val="202124"/>
          <w:sz w:val="24"/>
          <w:szCs w:val="24"/>
          <w:lang w:eastAsia="en-GB"/>
        </w:rPr>
        <w:t xml:space="preserve">Our Social Care services deliver community-based support, drop-in advice sessions and environmental aids assessments. Our Training team provide specialist training in Deaf Awareness and British Sign Language, as well as BSL interpreter support. Our Community Development staff deliver a range of activities for individuals and families with the help of a team of dedicated volunteers. We also support a number of friendly social groups for Deaf and hard of hearing people. </w:t>
      </w:r>
    </w:p>
    <w:p w14:paraId="4447144A" w14:textId="77777777" w:rsidR="00F724B4" w:rsidRPr="00B80CDF" w:rsidRDefault="00F724B4" w:rsidP="00F724B4">
      <w:pPr>
        <w:pBdr>
          <w:bottom w:val="single" w:sz="6" w:space="1" w:color="auto"/>
        </w:pBdr>
        <w:shd w:val="clear" w:color="auto" w:fill="FFFFFF" w:themeFill="background1"/>
        <w:spacing w:after="0" w:line="240" w:lineRule="auto"/>
        <w:rPr>
          <w:rFonts w:ascii="Arial" w:eastAsia="Times New Roman" w:hAnsi="Arial" w:cs="Arial"/>
          <w:color w:val="202124"/>
          <w:sz w:val="24"/>
          <w:szCs w:val="24"/>
          <w:lang w:eastAsia="en-GB"/>
        </w:rPr>
      </w:pPr>
    </w:p>
    <w:p w14:paraId="6B3E99C8" w14:textId="77777777" w:rsidR="000A56C3" w:rsidRPr="00B80CDF" w:rsidRDefault="00F724B4" w:rsidP="000A56C3">
      <w:pPr>
        <w:pBdr>
          <w:bottom w:val="single" w:sz="6" w:space="1" w:color="auto"/>
        </w:pBdr>
        <w:shd w:val="clear" w:color="auto" w:fill="FFFFFF" w:themeFill="background1"/>
        <w:spacing w:after="0" w:line="240" w:lineRule="auto"/>
        <w:rPr>
          <w:rFonts w:ascii="Arial" w:eastAsia="Times New Roman" w:hAnsi="Arial" w:cs="Arial"/>
          <w:color w:val="202124"/>
          <w:sz w:val="24"/>
          <w:szCs w:val="24"/>
          <w:lang w:eastAsia="en-GB"/>
        </w:rPr>
      </w:pPr>
      <w:r w:rsidRPr="00B80CDF">
        <w:rPr>
          <w:rFonts w:ascii="Arial" w:hAnsi="Arial" w:cs="Arial"/>
          <w:sz w:val="24"/>
          <w:szCs w:val="24"/>
        </w:rPr>
        <w:t xml:space="preserve">For further information about Merseyside Society for Deaf People, visit </w:t>
      </w:r>
      <w:hyperlink r:id="rId12" w:history="1">
        <w:r w:rsidRPr="00B80CDF">
          <w:rPr>
            <w:rStyle w:val="Hyperlink"/>
            <w:rFonts w:ascii="Arial" w:hAnsi="Arial" w:cs="Arial"/>
            <w:sz w:val="24"/>
            <w:szCs w:val="24"/>
            <w:lang w:val="en-US"/>
          </w:rPr>
          <w:t>www.msdp.org.uk</w:t>
        </w:r>
      </w:hyperlink>
      <w:r w:rsidRPr="00B80CDF">
        <w:rPr>
          <w:rFonts w:ascii="Arial" w:hAnsi="Arial" w:cs="Arial"/>
          <w:sz w:val="24"/>
          <w:szCs w:val="24"/>
        </w:rPr>
        <w:br/>
      </w:r>
    </w:p>
    <w:p w14:paraId="7FDC977A" w14:textId="5B9E707C" w:rsidR="00F724B4" w:rsidRPr="00B80CDF" w:rsidRDefault="00F724B4" w:rsidP="00F724B4">
      <w:pPr>
        <w:spacing w:after="0" w:line="240" w:lineRule="auto"/>
        <w:rPr>
          <w:rFonts w:ascii="Arial" w:hAnsi="Arial" w:cs="Arial"/>
          <w:sz w:val="24"/>
          <w:szCs w:val="24"/>
        </w:rPr>
      </w:pPr>
    </w:p>
    <w:p w14:paraId="69C1ECE5" w14:textId="77777777" w:rsidR="0007341B" w:rsidRPr="00B80CDF" w:rsidRDefault="0007341B" w:rsidP="00F724B4">
      <w:pPr>
        <w:spacing w:after="0" w:line="240" w:lineRule="auto"/>
        <w:rPr>
          <w:rFonts w:ascii="Arial" w:hAnsi="Arial" w:cs="Arial"/>
          <w:sz w:val="24"/>
          <w:szCs w:val="24"/>
        </w:rPr>
      </w:pPr>
    </w:p>
    <w:p w14:paraId="339887E9" w14:textId="3011C057" w:rsidR="00B80CDF" w:rsidRDefault="00B80CDF" w:rsidP="00F724B4">
      <w:pPr>
        <w:spacing w:after="0" w:line="240" w:lineRule="auto"/>
        <w:rPr>
          <w:rFonts w:ascii="Arial" w:hAnsi="Arial" w:cs="Arial"/>
          <w:sz w:val="24"/>
          <w:szCs w:val="24"/>
        </w:rPr>
      </w:pPr>
      <w:r w:rsidRPr="00B80CDF">
        <w:rPr>
          <w:rFonts w:ascii="Arial" w:hAnsi="Arial" w:cs="Arial"/>
          <w:sz w:val="24"/>
          <w:szCs w:val="24"/>
        </w:rPr>
        <w:t>The benefits of working for MSDP</w:t>
      </w:r>
    </w:p>
    <w:p w14:paraId="2B130732" w14:textId="77777777" w:rsidR="00EF2474" w:rsidRPr="00B80CDF" w:rsidRDefault="00EF2474" w:rsidP="00F724B4">
      <w:pPr>
        <w:spacing w:after="0" w:line="240" w:lineRule="auto"/>
        <w:rPr>
          <w:rFonts w:ascii="Arial" w:hAnsi="Arial" w:cs="Arial"/>
          <w:sz w:val="24"/>
          <w:szCs w:val="24"/>
        </w:rPr>
      </w:pPr>
    </w:p>
    <w:p w14:paraId="1E840E68" w14:textId="5A1B48B7" w:rsidR="00F724B4" w:rsidRPr="00B80CDF" w:rsidRDefault="00F724B4" w:rsidP="00F724B4">
      <w:pPr>
        <w:pStyle w:val="ListParagraph"/>
        <w:numPr>
          <w:ilvl w:val="0"/>
          <w:numId w:val="3"/>
        </w:numPr>
        <w:rPr>
          <w:rFonts w:ascii="Arial" w:hAnsi="Arial" w:cs="Arial"/>
          <w:sz w:val="24"/>
          <w:szCs w:val="24"/>
        </w:rPr>
      </w:pPr>
      <w:r w:rsidRPr="00B80CDF">
        <w:rPr>
          <w:rFonts w:ascii="Arial" w:hAnsi="Arial" w:cs="Arial"/>
          <w:sz w:val="24"/>
          <w:szCs w:val="24"/>
        </w:rPr>
        <w:t>We support our staff with flexible working</w:t>
      </w:r>
    </w:p>
    <w:p w14:paraId="4B296AF3" w14:textId="10559860" w:rsidR="00F724B4" w:rsidRPr="00B80CDF" w:rsidRDefault="00F724B4" w:rsidP="00F724B4">
      <w:pPr>
        <w:pStyle w:val="ListParagraph"/>
        <w:numPr>
          <w:ilvl w:val="0"/>
          <w:numId w:val="3"/>
        </w:numPr>
        <w:rPr>
          <w:rFonts w:ascii="Arial" w:hAnsi="Arial" w:cs="Arial"/>
          <w:sz w:val="24"/>
          <w:szCs w:val="24"/>
        </w:rPr>
      </w:pPr>
      <w:r w:rsidRPr="00B80CDF">
        <w:rPr>
          <w:rFonts w:ascii="Arial" w:hAnsi="Arial" w:cs="Arial"/>
          <w:sz w:val="24"/>
          <w:szCs w:val="24"/>
        </w:rPr>
        <w:t>Offer 2</w:t>
      </w:r>
      <w:r w:rsidR="00DA082A">
        <w:rPr>
          <w:rFonts w:ascii="Arial" w:hAnsi="Arial" w:cs="Arial"/>
          <w:sz w:val="24"/>
          <w:szCs w:val="24"/>
        </w:rPr>
        <w:t>8</w:t>
      </w:r>
      <w:r w:rsidRPr="00B80CDF">
        <w:rPr>
          <w:rFonts w:ascii="Arial" w:hAnsi="Arial" w:cs="Arial"/>
          <w:sz w:val="24"/>
          <w:szCs w:val="24"/>
        </w:rPr>
        <w:t xml:space="preserve"> days annual leave, rising to 3</w:t>
      </w:r>
      <w:r w:rsidR="00DA082A">
        <w:rPr>
          <w:rFonts w:ascii="Arial" w:hAnsi="Arial" w:cs="Arial"/>
          <w:sz w:val="24"/>
          <w:szCs w:val="24"/>
        </w:rPr>
        <w:t>3</w:t>
      </w:r>
      <w:r w:rsidRPr="00B80CDF">
        <w:rPr>
          <w:rFonts w:ascii="Arial" w:hAnsi="Arial" w:cs="Arial"/>
          <w:sz w:val="24"/>
          <w:szCs w:val="24"/>
        </w:rPr>
        <w:t xml:space="preserve"> days per year after five years’ service (pro-rata for part time staff)</w:t>
      </w:r>
    </w:p>
    <w:p w14:paraId="0EF8BB7B" w14:textId="77777777" w:rsidR="00F724B4" w:rsidRPr="00B80CDF" w:rsidRDefault="00F724B4" w:rsidP="00F724B4">
      <w:pPr>
        <w:pStyle w:val="ListParagraph"/>
        <w:numPr>
          <w:ilvl w:val="0"/>
          <w:numId w:val="3"/>
        </w:numPr>
        <w:rPr>
          <w:rFonts w:ascii="Arial" w:hAnsi="Arial" w:cs="Arial"/>
          <w:sz w:val="24"/>
          <w:szCs w:val="24"/>
        </w:rPr>
      </w:pPr>
      <w:r w:rsidRPr="00B80CDF">
        <w:rPr>
          <w:rFonts w:ascii="Arial" w:hAnsi="Arial" w:cs="Arial"/>
          <w:sz w:val="24"/>
          <w:szCs w:val="24"/>
        </w:rPr>
        <w:t xml:space="preserve">Company sick pay </w:t>
      </w:r>
    </w:p>
    <w:p w14:paraId="773D10EE" w14:textId="77777777" w:rsidR="00F724B4" w:rsidRPr="00B80CDF" w:rsidRDefault="00F724B4" w:rsidP="00F724B4">
      <w:pPr>
        <w:pStyle w:val="ListParagraph"/>
        <w:numPr>
          <w:ilvl w:val="0"/>
          <w:numId w:val="3"/>
        </w:numPr>
        <w:rPr>
          <w:rFonts w:ascii="Arial" w:hAnsi="Arial" w:cs="Arial"/>
          <w:sz w:val="24"/>
          <w:szCs w:val="24"/>
        </w:rPr>
      </w:pPr>
      <w:r w:rsidRPr="00B80CDF">
        <w:rPr>
          <w:rFonts w:ascii="Arial" w:hAnsi="Arial" w:cs="Arial"/>
          <w:sz w:val="24"/>
          <w:szCs w:val="24"/>
        </w:rPr>
        <w:t xml:space="preserve">Employee Assist Programme </w:t>
      </w:r>
    </w:p>
    <w:p w14:paraId="7CBF83F3" w14:textId="77777777" w:rsidR="00F724B4" w:rsidRPr="00B80CDF" w:rsidRDefault="00F724B4" w:rsidP="00F724B4">
      <w:pPr>
        <w:pStyle w:val="ListParagraph"/>
        <w:numPr>
          <w:ilvl w:val="0"/>
          <w:numId w:val="3"/>
        </w:numPr>
        <w:rPr>
          <w:rFonts w:ascii="Arial" w:hAnsi="Arial" w:cs="Arial"/>
          <w:sz w:val="24"/>
          <w:szCs w:val="24"/>
        </w:rPr>
      </w:pPr>
      <w:r w:rsidRPr="00B80CDF">
        <w:rPr>
          <w:rFonts w:ascii="Arial" w:hAnsi="Arial" w:cs="Arial"/>
          <w:sz w:val="24"/>
          <w:szCs w:val="24"/>
        </w:rPr>
        <w:t>Pension scheme</w:t>
      </w:r>
    </w:p>
    <w:p w14:paraId="5A360D78" w14:textId="77777777" w:rsidR="00F724B4" w:rsidRPr="00B80CDF" w:rsidRDefault="00F724B4" w:rsidP="00F724B4">
      <w:pPr>
        <w:pStyle w:val="ListParagraph"/>
        <w:numPr>
          <w:ilvl w:val="0"/>
          <w:numId w:val="3"/>
        </w:numPr>
        <w:rPr>
          <w:rFonts w:ascii="Arial" w:hAnsi="Arial" w:cs="Arial"/>
          <w:sz w:val="24"/>
          <w:szCs w:val="24"/>
        </w:rPr>
      </w:pPr>
      <w:r w:rsidRPr="00B80CDF">
        <w:rPr>
          <w:rFonts w:ascii="Arial" w:hAnsi="Arial" w:cs="Arial"/>
          <w:sz w:val="24"/>
          <w:szCs w:val="24"/>
        </w:rPr>
        <w:t>Training and development opportunities</w:t>
      </w:r>
    </w:p>
    <w:p w14:paraId="09FDA4EA" w14:textId="77777777" w:rsidR="00B5073E" w:rsidRPr="00B80CDF" w:rsidRDefault="00B5073E" w:rsidP="00F1022C">
      <w:pPr>
        <w:spacing w:after="0" w:line="240" w:lineRule="auto"/>
        <w:rPr>
          <w:rFonts w:ascii="Arial" w:hAnsi="Arial" w:cs="Arial"/>
          <w:sz w:val="24"/>
          <w:szCs w:val="24"/>
        </w:rPr>
      </w:pPr>
    </w:p>
    <w:p w14:paraId="0724D1BC" w14:textId="1701F377" w:rsidR="00B5073E" w:rsidRPr="00B80CDF" w:rsidRDefault="00336F0A" w:rsidP="00B80CDF">
      <w:pPr>
        <w:spacing w:after="0" w:line="240" w:lineRule="auto"/>
        <w:jc w:val="right"/>
        <w:rPr>
          <w:rFonts w:ascii="Arial" w:hAnsi="Arial" w:cs="Arial"/>
          <w:sz w:val="24"/>
          <w:szCs w:val="24"/>
        </w:rPr>
      </w:pPr>
      <w:r w:rsidRPr="00B80CDF">
        <w:rPr>
          <w:rFonts w:ascii="Arial" w:hAnsi="Arial" w:cs="Arial"/>
          <w:noProof/>
          <w:sz w:val="24"/>
          <w:szCs w:val="24"/>
        </w:rPr>
        <w:drawing>
          <wp:inline distT="0" distB="0" distL="0" distR="0" wp14:anchorId="3D2FA50B" wp14:editId="1B5ADB82">
            <wp:extent cx="1811327" cy="914400"/>
            <wp:effectExtent l="0" t="0" r="0" b="0"/>
            <wp:docPr id="333367187"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367187" name="Picture 1" descr="A close-up of a sign&#10;&#10;Description automatically generated"/>
                    <pic:cNvPicPr/>
                  </pic:nvPicPr>
                  <pic:blipFill>
                    <a:blip r:embed="rId13"/>
                    <a:stretch>
                      <a:fillRect/>
                    </a:stretch>
                  </pic:blipFill>
                  <pic:spPr>
                    <a:xfrm>
                      <a:off x="0" y="0"/>
                      <a:ext cx="1814240" cy="915871"/>
                    </a:xfrm>
                    <a:prstGeom prst="rect">
                      <a:avLst/>
                    </a:prstGeom>
                  </pic:spPr>
                </pic:pic>
              </a:graphicData>
            </a:graphic>
          </wp:inline>
        </w:drawing>
      </w:r>
    </w:p>
    <w:p w14:paraId="29704684" w14:textId="77777777" w:rsidR="00B80CDF" w:rsidRPr="00B80CDF" w:rsidRDefault="00B80CDF" w:rsidP="00F1022C">
      <w:pPr>
        <w:spacing w:after="0" w:line="240" w:lineRule="auto"/>
        <w:rPr>
          <w:rFonts w:ascii="Arial" w:hAnsi="Arial" w:cs="Arial"/>
          <w:sz w:val="24"/>
          <w:szCs w:val="24"/>
        </w:rPr>
      </w:pPr>
    </w:p>
    <w:sectPr w:rsidR="00B80CDF" w:rsidRPr="00B80CDF" w:rsidSect="00A3234E">
      <w:headerReference w:type="default" r:id="rId14"/>
      <w:pgSz w:w="11906" w:h="16838"/>
      <w:pgMar w:top="1440" w:right="991" w:bottom="284"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4B94D" w14:textId="77777777" w:rsidR="009A4F80" w:rsidRDefault="009A4F80" w:rsidP="005D7B90">
      <w:pPr>
        <w:spacing w:after="0" w:line="240" w:lineRule="auto"/>
      </w:pPr>
      <w:r>
        <w:separator/>
      </w:r>
    </w:p>
  </w:endnote>
  <w:endnote w:type="continuationSeparator" w:id="0">
    <w:p w14:paraId="430045E7" w14:textId="77777777" w:rsidR="009A4F80" w:rsidRDefault="009A4F80" w:rsidP="005D7B90">
      <w:pPr>
        <w:spacing w:after="0" w:line="240" w:lineRule="auto"/>
      </w:pPr>
      <w:r>
        <w:continuationSeparator/>
      </w:r>
    </w:p>
  </w:endnote>
  <w:endnote w:type="continuationNotice" w:id="1">
    <w:p w14:paraId="4E5661E0" w14:textId="77777777" w:rsidR="009A4F80" w:rsidRDefault="009A4F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C54DF" w14:textId="77777777" w:rsidR="009A4F80" w:rsidRDefault="009A4F80" w:rsidP="005D7B90">
      <w:pPr>
        <w:spacing w:after="0" w:line="240" w:lineRule="auto"/>
      </w:pPr>
      <w:r>
        <w:separator/>
      </w:r>
    </w:p>
  </w:footnote>
  <w:footnote w:type="continuationSeparator" w:id="0">
    <w:p w14:paraId="15C4335B" w14:textId="77777777" w:rsidR="009A4F80" w:rsidRDefault="009A4F80" w:rsidP="005D7B90">
      <w:pPr>
        <w:spacing w:after="0" w:line="240" w:lineRule="auto"/>
      </w:pPr>
      <w:r>
        <w:continuationSeparator/>
      </w:r>
    </w:p>
  </w:footnote>
  <w:footnote w:type="continuationNotice" w:id="1">
    <w:p w14:paraId="5A466126" w14:textId="77777777" w:rsidR="009A4F80" w:rsidRDefault="009A4F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F83E" w14:textId="31C4929C" w:rsidR="0060669A" w:rsidRDefault="005D7B90" w:rsidP="00CD2620">
    <w:pPr>
      <w:pStyle w:val="Header"/>
      <w:jc w:val="right"/>
    </w:pPr>
    <w:r>
      <w:rPr>
        <w:noProof/>
      </w:rPr>
      <w:drawing>
        <wp:inline distT="0" distB="0" distL="0" distR="0" wp14:anchorId="46F12DF3" wp14:editId="63F8BD9B">
          <wp:extent cx="1117269" cy="870198"/>
          <wp:effectExtent l="0" t="0" r="6985" b="6350"/>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8074" cy="8786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B66DF"/>
    <w:multiLevelType w:val="hybridMultilevel"/>
    <w:tmpl w:val="947620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EB65092"/>
    <w:multiLevelType w:val="hybridMultilevel"/>
    <w:tmpl w:val="9460947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 w15:restartNumberingAfterBreak="0">
    <w:nsid w:val="6B8F1EC5"/>
    <w:multiLevelType w:val="hybridMultilevel"/>
    <w:tmpl w:val="3F284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8467737">
    <w:abstractNumId w:val="0"/>
  </w:num>
  <w:num w:numId="2" w16cid:durableId="1745565896">
    <w:abstractNumId w:val="1"/>
  </w:num>
  <w:num w:numId="3" w16cid:durableId="413093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1C1"/>
    <w:rsid w:val="000143C8"/>
    <w:rsid w:val="00045279"/>
    <w:rsid w:val="000713B4"/>
    <w:rsid w:val="0007341B"/>
    <w:rsid w:val="00093F5D"/>
    <w:rsid w:val="000A56C3"/>
    <w:rsid w:val="000C63A6"/>
    <w:rsid w:val="00101B63"/>
    <w:rsid w:val="00103417"/>
    <w:rsid w:val="00110819"/>
    <w:rsid w:val="001510B4"/>
    <w:rsid w:val="00171D6C"/>
    <w:rsid w:val="0019705D"/>
    <w:rsid w:val="001B3D9D"/>
    <w:rsid w:val="001F0629"/>
    <w:rsid w:val="00202183"/>
    <w:rsid w:val="002154B1"/>
    <w:rsid w:val="00220380"/>
    <w:rsid w:val="00261E88"/>
    <w:rsid w:val="00281F40"/>
    <w:rsid w:val="002965A8"/>
    <w:rsid w:val="002A2C37"/>
    <w:rsid w:val="002C6430"/>
    <w:rsid w:val="002E0DF5"/>
    <w:rsid w:val="002E7BDA"/>
    <w:rsid w:val="00336F0A"/>
    <w:rsid w:val="003451B3"/>
    <w:rsid w:val="00367DBA"/>
    <w:rsid w:val="00392FCC"/>
    <w:rsid w:val="003A5C0A"/>
    <w:rsid w:val="003C2B3C"/>
    <w:rsid w:val="003D1FB4"/>
    <w:rsid w:val="003F6060"/>
    <w:rsid w:val="00420CDB"/>
    <w:rsid w:val="00422AA1"/>
    <w:rsid w:val="00423494"/>
    <w:rsid w:val="00444400"/>
    <w:rsid w:val="00454895"/>
    <w:rsid w:val="0049291D"/>
    <w:rsid w:val="004E6938"/>
    <w:rsid w:val="004F375F"/>
    <w:rsid w:val="00517ABC"/>
    <w:rsid w:val="00532591"/>
    <w:rsid w:val="00535649"/>
    <w:rsid w:val="005D00FE"/>
    <w:rsid w:val="005D0D7D"/>
    <w:rsid w:val="005D7B90"/>
    <w:rsid w:val="005E4B2A"/>
    <w:rsid w:val="0060669A"/>
    <w:rsid w:val="00645764"/>
    <w:rsid w:val="00667391"/>
    <w:rsid w:val="00671F38"/>
    <w:rsid w:val="007061C1"/>
    <w:rsid w:val="00733DBC"/>
    <w:rsid w:val="00736D9A"/>
    <w:rsid w:val="00781066"/>
    <w:rsid w:val="00782127"/>
    <w:rsid w:val="00782719"/>
    <w:rsid w:val="00784C2E"/>
    <w:rsid w:val="00785CD8"/>
    <w:rsid w:val="007A6E69"/>
    <w:rsid w:val="007B0828"/>
    <w:rsid w:val="007C1C9F"/>
    <w:rsid w:val="007E62CA"/>
    <w:rsid w:val="007E657C"/>
    <w:rsid w:val="007F033E"/>
    <w:rsid w:val="00817B13"/>
    <w:rsid w:val="00863731"/>
    <w:rsid w:val="008972C8"/>
    <w:rsid w:val="008A5B92"/>
    <w:rsid w:val="008B2E46"/>
    <w:rsid w:val="008C46E4"/>
    <w:rsid w:val="008C5D7C"/>
    <w:rsid w:val="008D4E8B"/>
    <w:rsid w:val="008E1F99"/>
    <w:rsid w:val="00900113"/>
    <w:rsid w:val="00914EFD"/>
    <w:rsid w:val="009334B7"/>
    <w:rsid w:val="00934757"/>
    <w:rsid w:val="009A4F80"/>
    <w:rsid w:val="009D5A39"/>
    <w:rsid w:val="009F4DFF"/>
    <w:rsid w:val="00A02487"/>
    <w:rsid w:val="00A26BD5"/>
    <w:rsid w:val="00A3234E"/>
    <w:rsid w:val="00A469B4"/>
    <w:rsid w:val="00A53E2D"/>
    <w:rsid w:val="00A5667B"/>
    <w:rsid w:val="00A60EDE"/>
    <w:rsid w:val="00A71F96"/>
    <w:rsid w:val="00A81CA1"/>
    <w:rsid w:val="00A85F3B"/>
    <w:rsid w:val="00AC4F94"/>
    <w:rsid w:val="00AE1672"/>
    <w:rsid w:val="00B06E10"/>
    <w:rsid w:val="00B21A6C"/>
    <w:rsid w:val="00B5073E"/>
    <w:rsid w:val="00B80CDF"/>
    <w:rsid w:val="00B85F76"/>
    <w:rsid w:val="00BB5543"/>
    <w:rsid w:val="00BD0231"/>
    <w:rsid w:val="00BD5CFB"/>
    <w:rsid w:val="00BE4969"/>
    <w:rsid w:val="00BF20CF"/>
    <w:rsid w:val="00BF5C32"/>
    <w:rsid w:val="00C205E4"/>
    <w:rsid w:val="00C51002"/>
    <w:rsid w:val="00C617C5"/>
    <w:rsid w:val="00C6394D"/>
    <w:rsid w:val="00C91ABE"/>
    <w:rsid w:val="00CD2620"/>
    <w:rsid w:val="00CD5A41"/>
    <w:rsid w:val="00CE0FB5"/>
    <w:rsid w:val="00CE607B"/>
    <w:rsid w:val="00D05EC5"/>
    <w:rsid w:val="00D313F2"/>
    <w:rsid w:val="00D33C9D"/>
    <w:rsid w:val="00D354E6"/>
    <w:rsid w:val="00D55045"/>
    <w:rsid w:val="00D62A30"/>
    <w:rsid w:val="00D82445"/>
    <w:rsid w:val="00D82F1C"/>
    <w:rsid w:val="00DA082A"/>
    <w:rsid w:val="00DD17DF"/>
    <w:rsid w:val="00DF10E4"/>
    <w:rsid w:val="00E04ADE"/>
    <w:rsid w:val="00E06807"/>
    <w:rsid w:val="00E15DC3"/>
    <w:rsid w:val="00E230E1"/>
    <w:rsid w:val="00E3349C"/>
    <w:rsid w:val="00E370DA"/>
    <w:rsid w:val="00E523C6"/>
    <w:rsid w:val="00E54ACD"/>
    <w:rsid w:val="00E55F71"/>
    <w:rsid w:val="00E6248F"/>
    <w:rsid w:val="00E83B0D"/>
    <w:rsid w:val="00EA687A"/>
    <w:rsid w:val="00EF2474"/>
    <w:rsid w:val="00F06392"/>
    <w:rsid w:val="00F1022C"/>
    <w:rsid w:val="00F173C2"/>
    <w:rsid w:val="00F70F87"/>
    <w:rsid w:val="00F724B4"/>
    <w:rsid w:val="00F75CD0"/>
    <w:rsid w:val="00F82D68"/>
    <w:rsid w:val="00FA38C9"/>
    <w:rsid w:val="00FD6CE6"/>
    <w:rsid w:val="00FF493E"/>
    <w:rsid w:val="01A2E018"/>
    <w:rsid w:val="05D5D4EE"/>
    <w:rsid w:val="07829898"/>
    <w:rsid w:val="0794C955"/>
    <w:rsid w:val="0ABA395A"/>
    <w:rsid w:val="0ADB1E34"/>
    <w:rsid w:val="0D1188D3"/>
    <w:rsid w:val="11322A55"/>
    <w:rsid w:val="12309C78"/>
    <w:rsid w:val="158D45DC"/>
    <w:rsid w:val="1AFCF3E8"/>
    <w:rsid w:val="1EC31946"/>
    <w:rsid w:val="20FB26E1"/>
    <w:rsid w:val="22FE4AD6"/>
    <w:rsid w:val="239CBE25"/>
    <w:rsid w:val="24275586"/>
    <w:rsid w:val="255EC348"/>
    <w:rsid w:val="2ABC1DBA"/>
    <w:rsid w:val="30565669"/>
    <w:rsid w:val="36481EB6"/>
    <w:rsid w:val="3B588DA5"/>
    <w:rsid w:val="3BE02196"/>
    <w:rsid w:val="3EDD1533"/>
    <w:rsid w:val="4F1BB689"/>
    <w:rsid w:val="4F85E0EE"/>
    <w:rsid w:val="576A906D"/>
    <w:rsid w:val="57F9757E"/>
    <w:rsid w:val="61126775"/>
    <w:rsid w:val="68C843B3"/>
    <w:rsid w:val="6B0591A0"/>
    <w:rsid w:val="6F4A1DB2"/>
    <w:rsid w:val="702298B3"/>
    <w:rsid w:val="74F7999F"/>
    <w:rsid w:val="7678B1DA"/>
    <w:rsid w:val="7887F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87AB9"/>
  <w15:chartTrackingRefBased/>
  <w15:docId w15:val="{B48AB8BA-ADDD-4ADB-BFD0-127988D3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wscb">
    <w:name w:val="suwscb"/>
    <w:basedOn w:val="DefaultParagraphFont"/>
    <w:rsid w:val="007061C1"/>
  </w:style>
  <w:style w:type="character" w:customStyle="1" w:styleId="hbvzbc">
    <w:name w:val="hbvzbc"/>
    <w:basedOn w:val="DefaultParagraphFont"/>
    <w:rsid w:val="007061C1"/>
  </w:style>
  <w:style w:type="character" w:customStyle="1" w:styleId="wbzude">
    <w:name w:val="wbzude"/>
    <w:basedOn w:val="DefaultParagraphFont"/>
    <w:rsid w:val="007061C1"/>
  </w:style>
  <w:style w:type="paragraph" w:styleId="Header">
    <w:name w:val="header"/>
    <w:basedOn w:val="Normal"/>
    <w:link w:val="HeaderChar"/>
    <w:uiPriority w:val="99"/>
    <w:unhideWhenUsed/>
    <w:rsid w:val="005D7B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B90"/>
  </w:style>
  <w:style w:type="paragraph" w:styleId="Footer">
    <w:name w:val="footer"/>
    <w:basedOn w:val="Normal"/>
    <w:link w:val="FooterChar"/>
    <w:uiPriority w:val="99"/>
    <w:unhideWhenUsed/>
    <w:rsid w:val="005D7B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B90"/>
  </w:style>
  <w:style w:type="character" w:styleId="Hyperlink">
    <w:name w:val="Hyperlink"/>
    <w:uiPriority w:val="99"/>
    <w:rsid w:val="00A02487"/>
    <w:rPr>
      <w:color w:val="0000FF"/>
      <w:u w:val="single"/>
    </w:rPr>
  </w:style>
  <w:style w:type="character" w:styleId="UnresolvedMention">
    <w:name w:val="Unresolved Mention"/>
    <w:basedOn w:val="DefaultParagraphFont"/>
    <w:uiPriority w:val="99"/>
    <w:semiHidden/>
    <w:unhideWhenUsed/>
    <w:rsid w:val="003C2B3C"/>
    <w:rPr>
      <w:color w:val="605E5C"/>
      <w:shd w:val="clear" w:color="auto" w:fill="E1DFDD"/>
    </w:rPr>
  </w:style>
  <w:style w:type="paragraph" w:styleId="ListParagraph">
    <w:name w:val="List Paragraph"/>
    <w:basedOn w:val="Normal"/>
    <w:uiPriority w:val="34"/>
    <w:qFormat/>
    <w:rsid w:val="009D5A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411762">
      <w:bodyDiv w:val="1"/>
      <w:marLeft w:val="0"/>
      <w:marRight w:val="0"/>
      <w:marTop w:val="0"/>
      <w:marBottom w:val="0"/>
      <w:divBdr>
        <w:top w:val="none" w:sz="0" w:space="0" w:color="auto"/>
        <w:left w:val="none" w:sz="0" w:space="0" w:color="auto"/>
        <w:bottom w:val="none" w:sz="0" w:space="0" w:color="auto"/>
        <w:right w:val="none" w:sz="0" w:space="0" w:color="auto"/>
      </w:divBdr>
      <w:divsChild>
        <w:div w:id="1203858980">
          <w:marLeft w:val="0"/>
          <w:marRight w:val="0"/>
          <w:marTop w:val="180"/>
          <w:marBottom w:val="0"/>
          <w:divBdr>
            <w:top w:val="none" w:sz="0" w:space="0" w:color="auto"/>
            <w:left w:val="none" w:sz="0" w:space="0" w:color="auto"/>
            <w:bottom w:val="none" w:sz="0" w:space="0" w:color="auto"/>
            <w:right w:val="none" w:sz="0" w:space="0" w:color="auto"/>
          </w:divBdr>
        </w:div>
        <w:div w:id="1274165476">
          <w:marLeft w:val="0"/>
          <w:marRight w:val="0"/>
          <w:marTop w:val="0"/>
          <w:marBottom w:val="0"/>
          <w:divBdr>
            <w:top w:val="none" w:sz="0" w:space="0" w:color="auto"/>
            <w:left w:val="none" w:sz="0" w:space="0" w:color="auto"/>
            <w:bottom w:val="none" w:sz="0" w:space="0" w:color="auto"/>
            <w:right w:val="none" w:sz="0" w:space="0" w:color="auto"/>
          </w:divBdr>
          <w:divsChild>
            <w:div w:id="206336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sdp.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hart@msdp.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sdp.org.uk/vacan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464F8ACB26EC41A4CAA076335E9FDA" ma:contentTypeVersion="18" ma:contentTypeDescription="Create a new document." ma:contentTypeScope="" ma:versionID="8d8805679664cee9c4dee3bf62d24c34">
  <xsd:schema xmlns:xsd="http://www.w3.org/2001/XMLSchema" xmlns:xs="http://www.w3.org/2001/XMLSchema" xmlns:p="http://schemas.microsoft.com/office/2006/metadata/properties" xmlns:ns2="ebbbf339-673b-4906-9b1f-6ccd73cf62d6" xmlns:ns3="f7920ab6-a288-4774-8d33-c977cf9ac414" targetNamespace="http://schemas.microsoft.com/office/2006/metadata/properties" ma:root="true" ma:fieldsID="7fe2ee07ae8005e0a631765811ed14a3" ns2:_="" ns3:_="">
    <xsd:import namespace="ebbbf339-673b-4906-9b1f-6ccd73cf62d6"/>
    <xsd:import namespace="f7920ab6-a288-4774-8d33-c977cf9ac4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bf339-673b-4906-9b1f-6ccd73cf6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c4c0228-4d71-494a-b537-d3c16912d48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20ab6-a288-4774-8d33-c977cf9ac4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506f71d-3dd0-440d-9cb2-ce5366687019}" ma:internalName="TaxCatchAll" ma:showField="CatchAllData" ma:web="f7920ab6-a288-4774-8d33-c977cf9ac4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bbf339-673b-4906-9b1f-6ccd73cf62d6">
      <Terms xmlns="http://schemas.microsoft.com/office/infopath/2007/PartnerControls"/>
    </lcf76f155ced4ddcb4097134ff3c332f>
    <TaxCatchAll xmlns="f7920ab6-a288-4774-8d33-c977cf9ac414" xsi:nil="true"/>
  </documentManagement>
</p:properties>
</file>

<file path=customXml/itemProps1.xml><?xml version="1.0" encoding="utf-8"?>
<ds:datastoreItem xmlns:ds="http://schemas.openxmlformats.org/officeDocument/2006/customXml" ds:itemID="{506E6DDC-F65E-44B5-85EF-1BC6788883D3}">
  <ds:schemaRefs>
    <ds:schemaRef ds:uri="http://schemas.microsoft.com/sharepoint/v3/contenttype/forms"/>
  </ds:schemaRefs>
</ds:datastoreItem>
</file>

<file path=customXml/itemProps2.xml><?xml version="1.0" encoding="utf-8"?>
<ds:datastoreItem xmlns:ds="http://schemas.openxmlformats.org/officeDocument/2006/customXml" ds:itemID="{F5272481-D6E3-4A32-BB9D-615756AFFE71}"/>
</file>

<file path=customXml/itemProps3.xml><?xml version="1.0" encoding="utf-8"?>
<ds:datastoreItem xmlns:ds="http://schemas.openxmlformats.org/officeDocument/2006/customXml" ds:itemID="{CDBEA805-D4F9-4313-97F6-B7A13651C835}">
  <ds:schemaRefs>
    <ds:schemaRef ds:uri="http://schemas.microsoft.com/office/2006/metadata/properties"/>
    <ds:schemaRef ds:uri="http://schemas.microsoft.com/office/infopath/2007/PartnerControls"/>
    <ds:schemaRef ds:uri="ebbbf339-673b-4906-9b1f-6ccd73cf62d6"/>
    <ds:schemaRef ds:uri="f7920ab6-a288-4774-8d33-c977cf9ac41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Parr</dc:creator>
  <cp:keywords/>
  <dc:description/>
  <cp:lastModifiedBy>Joanne Parr</cp:lastModifiedBy>
  <cp:revision>4</cp:revision>
  <dcterms:created xsi:type="dcterms:W3CDTF">2026-01-06T11:37:00Z</dcterms:created>
  <dcterms:modified xsi:type="dcterms:W3CDTF">2026-01-06T11:38:00Z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0x0101005B464F8ACB26EC41A4CAA076335E9FDA</vt:lpwstr>
  </property>
  <property fmtid="{D5CDD505-2E9C-101B-9397-08002B2CF9AE}" pid="3" name="MediaServiceImageTags">
    <vt:lpwstr/>
  </property>
</Properties>
</file>