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0C956DF" w:rsidP="00A5D7B1" w:rsidRDefault="10C956DF" w14:paraId="034DD843" w14:textId="77777777">
      <w:pPr>
        <w:jc w:val="center"/>
        <w:rPr>
          <w:rFonts w:ascii="Arial" w:hAnsi="Arial" w:cs="Arial"/>
          <w:b/>
          <w:bCs/>
          <w:sz w:val="24"/>
          <w:szCs w:val="24"/>
          <w:u w:val="single"/>
        </w:rPr>
      </w:pPr>
      <w:r w:rsidRPr="00A5D7B1">
        <w:rPr>
          <w:rFonts w:ascii="Arial" w:hAnsi="Arial" w:cs="Arial"/>
          <w:b/>
          <w:bCs/>
          <w:sz w:val="24"/>
          <w:szCs w:val="24"/>
          <w:u w:val="single"/>
        </w:rPr>
        <w:t>JOB DESCRIPTION</w:t>
      </w:r>
    </w:p>
    <w:p w:rsidR="00A5D7B1" w:rsidP="00A5D7B1" w:rsidRDefault="00A5D7B1" w14:paraId="42E26C14" w14:textId="30ABB600">
      <w:pPr>
        <w:tabs>
          <w:tab w:val="left" w:pos="2880"/>
        </w:tabs>
        <w:rPr>
          <w:rFonts w:ascii="Arial" w:hAnsi="Arial" w:cs="Arial"/>
          <w:b/>
          <w:bCs/>
          <w:sz w:val="24"/>
          <w:szCs w:val="24"/>
        </w:rPr>
      </w:pPr>
    </w:p>
    <w:p w:rsidRPr="00B75127" w:rsidR="00961DB0" w:rsidP="143D585A" w:rsidRDefault="00961DB0" w14:paraId="10B290DF" w14:textId="6F96AEEF">
      <w:pPr>
        <w:tabs>
          <w:tab w:val="left" w:pos="2880"/>
        </w:tabs>
        <w:rPr>
          <w:rFonts w:ascii="Arial" w:hAnsi="Arial" w:cs="Arial"/>
          <w:sz w:val="24"/>
          <w:szCs w:val="24"/>
        </w:rPr>
      </w:pPr>
      <w:r w:rsidRPr="00A5D7B1">
        <w:rPr>
          <w:rFonts w:ascii="Arial" w:hAnsi="Arial" w:cs="Arial"/>
          <w:b/>
          <w:bCs/>
          <w:sz w:val="24"/>
          <w:szCs w:val="24"/>
        </w:rPr>
        <w:t>DEPARTMENT:</w:t>
      </w:r>
      <w:r>
        <w:tab/>
      </w:r>
      <w:r w:rsidRPr="00A5D7B1" w:rsidR="00FF737A">
        <w:rPr>
          <w:rFonts w:ascii="Arial" w:hAnsi="Arial" w:cs="Arial"/>
          <w:sz w:val="24"/>
          <w:szCs w:val="24"/>
        </w:rPr>
        <w:t xml:space="preserve">Support </w:t>
      </w:r>
      <w:r w:rsidRPr="00A5D7B1" w:rsidR="0080713F">
        <w:rPr>
          <w:rFonts w:ascii="Arial" w:hAnsi="Arial" w:cs="Arial"/>
          <w:sz w:val="24"/>
          <w:szCs w:val="24"/>
        </w:rPr>
        <w:t>Services Team</w:t>
      </w:r>
    </w:p>
    <w:p w:rsidRPr="00B75127" w:rsidR="00D27076" w:rsidP="00961DB0" w:rsidRDefault="00961DB0" w14:paraId="2D6C6247" w14:textId="77777777">
      <w:pPr>
        <w:tabs>
          <w:tab w:val="left" w:pos="2880"/>
        </w:tabs>
        <w:rPr>
          <w:rFonts w:ascii="Arial" w:hAnsi="Arial" w:cs="Arial"/>
          <w:sz w:val="24"/>
          <w:szCs w:val="24"/>
        </w:rPr>
      </w:pPr>
      <w:r w:rsidRPr="00B75127">
        <w:rPr>
          <w:rFonts w:ascii="Arial" w:hAnsi="Arial" w:cs="Arial"/>
          <w:b/>
          <w:sz w:val="24"/>
          <w:szCs w:val="24"/>
        </w:rPr>
        <w:t>JOB TITLE:</w:t>
      </w:r>
      <w:r w:rsidRPr="00B75127">
        <w:rPr>
          <w:rFonts w:ascii="Arial" w:hAnsi="Arial" w:cs="Arial"/>
          <w:sz w:val="24"/>
          <w:szCs w:val="24"/>
        </w:rPr>
        <w:tab/>
      </w:r>
      <w:r w:rsidRPr="00B75127" w:rsidR="0080713F">
        <w:rPr>
          <w:rFonts w:ascii="Arial" w:hAnsi="Arial" w:cs="Arial"/>
          <w:sz w:val="24"/>
          <w:szCs w:val="24"/>
        </w:rPr>
        <w:t>Support Worker</w:t>
      </w:r>
    </w:p>
    <w:p w:rsidRPr="00B75127" w:rsidR="00961DB0" w:rsidP="00A5D7B1" w:rsidRDefault="00961DB0" w14:paraId="3202F82A" w14:textId="3F125B09">
      <w:pPr>
        <w:tabs>
          <w:tab w:val="left" w:pos="2880"/>
        </w:tabs>
        <w:rPr>
          <w:rFonts w:ascii="Arial" w:hAnsi="Arial" w:cs="Arial"/>
          <w:b/>
          <w:bCs/>
          <w:sz w:val="24"/>
          <w:szCs w:val="24"/>
        </w:rPr>
      </w:pPr>
      <w:r w:rsidRPr="00A5D7B1">
        <w:rPr>
          <w:rFonts w:ascii="Arial" w:hAnsi="Arial" w:cs="Arial"/>
          <w:b/>
          <w:bCs/>
          <w:sz w:val="24"/>
          <w:szCs w:val="24"/>
        </w:rPr>
        <w:t>REPORTS TO:</w:t>
      </w:r>
      <w:r>
        <w:tab/>
      </w:r>
      <w:r w:rsidRPr="00A5D7B1" w:rsidR="00FF737A">
        <w:rPr>
          <w:rFonts w:ascii="Arial" w:hAnsi="Arial" w:cs="Arial"/>
          <w:sz w:val="24"/>
          <w:szCs w:val="24"/>
        </w:rPr>
        <w:t>Support Services</w:t>
      </w:r>
      <w:r w:rsidRPr="00A5D7B1" w:rsidR="0080713F">
        <w:rPr>
          <w:rFonts w:ascii="Arial" w:hAnsi="Arial" w:cs="Arial"/>
          <w:sz w:val="24"/>
          <w:szCs w:val="24"/>
        </w:rPr>
        <w:t xml:space="preserve"> Manager</w:t>
      </w:r>
    </w:p>
    <w:p w:rsidR="697DD129" w:rsidP="00A5D7B1" w:rsidRDefault="697DD129" w14:paraId="6A5BE880" w14:textId="397D4EA4">
      <w:pPr>
        <w:tabs>
          <w:tab w:val="left" w:pos="2880"/>
        </w:tabs>
        <w:rPr>
          <w:rFonts w:ascii="Arial" w:hAnsi="Arial" w:cs="Arial"/>
          <w:b/>
          <w:bCs/>
          <w:sz w:val="24"/>
          <w:szCs w:val="24"/>
        </w:rPr>
      </w:pPr>
      <w:r w:rsidRPr="00A5D7B1">
        <w:rPr>
          <w:rFonts w:ascii="Arial" w:hAnsi="Arial" w:cs="Arial"/>
          <w:b/>
          <w:bCs/>
          <w:sz w:val="24"/>
          <w:szCs w:val="24"/>
        </w:rPr>
        <w:t>HOURS:</w:t>
      </w:r>
      <w:r>
        <w:tab/>
      </w:r>
      <w:r w:rsidRPr="00A5D7B1">
        <w:rPr>
          <w:rFonts w:ascii="Arial" w:hAnsi="Arial" w:cs="Arial"/>
          <w:sz w:val="24"/>
          <w:szCs w:val="24"/>
        </w:rPr>
        <w:t>2</w:t>
      </w:r>
      <w:r w:rsidR="00CA48CB">
        <w:rPr>
          <w:rFonts w:ascii="Arial" w:hAnsi="Arial" w:cs="Arial"/>
          <w:sz w:val="24"/>
          <w:szCs w:val="24"/>
        </w:rPr>
        <w:t>5</w:t>
      </w:r>
      <w:r w:rsidRPr="00A5D7B1">
        <w:rPr>
          <w:rFonts w:ascii="Arial" w:hAnsi="Arial" w:cs="Arial"/>
          <w:sz w:val="24"/>
          <w:szCs w:val="24"/>
        </w:rPr>
        <w:t xml:space="preserve"> hours per week over seven days</w:t>
      </w:r>
    </w:p>
    <w:p w:rsidRPr="00B75127" w:rsidR="00961DB0" w:rsidP="00A5D7B1" w:rsidRDefault="7FFCFDF2" w14:paraId="36F729D7" w14:textId="1BF1D005">
      <w:pPr>
        <w:tabs>
          <w:tab w:val="left" w:pos="2160"/>
          <w:tab w:val="left" w:pos="2880"/>
        </w:tabs>
        <w:rPr>
          <w:rFonts w:ascii="Arial" w:hAnsi="Arial" w:cs="Arial"/>
          <w:b/>
          <w:bCs/>
          <w:sz w:val="24"/>
          <w:szCs w:val="24"/>
        </w:rPr>
      </w:pPr>
      <w:r w:rsidRPr="00A5D7B1">
        <w:rPr>
          <w:rFonts w:ascii="Arial" w:hAnsi="Arial" w:cs="Arial"/>
          <w:b/>
          <w:bCs/>
          <w:sz w:val="24"/>
          <w:szCs w:val="24"/>
        </w:rPr>
        <w:t xml:space="preserve">CLOSING </w:t>
      </w:r>
      <w:r w:rsidRPr="00A5D7B1" w:rsidR="00961DB0">
        <w:rPr>
          <w:rFonts w:ascii="Arial" w:hAnsi="Arial" w:cs="Arial"/>
          <w:b/>
          <w:bCs/>
          <w:sz w:val="24"/>
          <w:szCs w:val="24"/>
        </w:rPr>
        <w:t>DATE:</w:t>
      </w:r>
      <w:r>
        <w:tab/>
      </w:r>
      <w:r>
        <w:tab/>
      </w:r>
      <w:r w:rsidRPr="00A5D7B1" w:rsidR="02992691">
        <w:rPr>
          <w:rFonts w:ascii="Arial" w:hAnsi="Arial" w:cs="Arial"/>
          <w:b/>
          <w:bCs/>
          <w:sz w:val="24"/>
          <w:szCs w:val="24"/>
        </w:rPr>
        <w:t xml:space="preserve">12pm, </w:t>
      </w:r>
      <w:r w:rsidRPr="00A5D7B1" w:rsidR="7E45532D">
        <w:rPr>
          <w:rFonts w:ascii="Arial" w:hAnsi="Arial" w:cs="Arial"/>
          <w:b/>
          <w:bCs/>
          <w:sz w:val="24"/>
          <w:szCs w:val="24"/>
        </w:rPr>
        <w:t>7</w:t>
      </w:r>
      <w:r w:rsidRPr="00A5D7B1" w:rsidR="005C0022">
        <w:rPr>
          <w:rFonts w:ascii="Arial" w:hAnsi="Arial" w:cs="Arial"/>
          <w:b/>
          <w:bCs/>
          <w:sz w:val="24"/>
          <w:szCs w:val="24"/>
          <w:vertAlign w:val="superscript"/>
        </w:rPr>
        <w:t>th</w:t>
      </w:r>
      <w:r w:rsidRPr="00A5D7B1" w:rsidR="005357B1">
        <w:rPr>
          <w:rFonts w:ascii="Arial" w:hAnsi="Arial" w:cs="Arial"/>
          <w:b/>
          <w:bCs/>
          <w:sz w:val="24"/>
          <w:szCs w:val="24"/>
        </w:rPr>
        <w:t xml:space="preserve"> </w:t>
      </w:r>
      <w:r w:rsidRPr="00A5D7B1" w:rsidR="4AF231D1">
        <w:rPr>
          <w:rFonts w:ascii="Arial" w:hAnsi="Arial" w:cs="Arial"/>
          <w:b/>
          <w:bCs/>
          <w:sz w:val="24"/>
          <w:szCs w:val="24"/>
        </w:rPr>
        <w:t>March</w:t>
      </w:r>
      <w:r w:rsidRPr="00A5D7B1" w:rsidR="005357B1">
        <w:rPr>
          <w:rFonts w:ascii="Arial" w:hAnsi="Arial" w:cs="Arial"/>
          <w:b/>
          <w:bCs/>
          <w:sz w:val="24"/>
          <w:szCs w:val="24"/>
        </w:rPr>
        <w:t xml:space="preserve"> 202</w:t>
      </w:r>
      <w:r w:rsidRPr="00A5D7B1" w:rsidR="543A16C1">
        <w:rPr>
          <w:rFonts w:ascii="Arial" w:hAnsi="Arial" w:cs="Arial"/>
          <w:b/>
          <w:bCs/>
          <w:sz w:val="24"/>
          <w:szCs w:val="24"/>
        </w:rPr>
        <w:t>5</w:t>
      </w:r>
    </w:p>
    <w:p w:rsidRPr="00B75127" w:rsidR="00961DB0" w:rsidP="008C6CD1" w:rsidRDefault="00961DB0" w14:paraId="430CFAFE" w14:textId="77777777">
      <w:pPr>
        <w:pBdr>
          <w:bottom w:val="single" w:color="auto" w:sz="6" w:space="1"/>
        </w:pBdr>
        <w:tabs>
          <w:tab w:val="left" w:pos="2880"/>
        </w:tabs>
        <w:rPr>
          <w:rFonts w:ascii="Arial" w:hAnsi="Arial" w:cs="Arial"/>
          <w:sz w:val="24"/>
          <w:szCs w:val="24"/>
        </w:rPr>
      </w:pPr>
    </w:p>
    <w:p w:rsidRPr="00B75127" w:rsidR="00961DB0" w:rsidP="00961DB0" w:rsidRDefault="00961DB0" w14:paraId="6405AC9A" w14:textId="77777777">
      <w:pPr>
        <w:tabs>
          <w:tab w:val="left" w:pos="2160"/>
          <w:tab w:val="left" w:pos="2880"/>
        </w:tabs>
        <w:rPr>
          <w:rFonts w:ascii="Arial" w:hAnsi="Arial" w:cs="Arial"/>
          <w:sz w:val="24"/>
          <w:szCs w:val="24"/>
        </w:rPr>
      </w:pPr>
    </w:p>
    <w:p w:rsidRPr="00B75127" w:rsidR="00961DB0" w:rsidP="00961DB0" w:rsidRDefault="00961DB0" w14:paraId="48BB70FA" w14:textId="77777777">
      <w:pPr>
        <w:numPr>
          <w:ilvl w:val="0"/>
          <w:numId w:val="1"/>
        </w:numPr>
        <w:spacing w:line="480" w:lineRule="auto"/>
        <w:rPr>
          <w:rFonts w:ascii="Arial" w:hAnsi="Arial" w:cs="Arial"/>
          <w:sz w:val="24"/>
          <w:szCs w:val="24"/>
        </w:rPr>
      </w:pPr>
      <w:r w:rsidRPr="00B75127">
        <w:rPr>
          <w:rFonts w:ascii="Arial" w:hAnsi="Arial" w:cs="Arial"/>
          <w:b/>
          <w:sz w:val="24"/>
          <w:szCs w:val="24"/>
        </w:rPr>
        <w:t>JOB PURPOSE</w:t>
      </w:r>
      <w:r w:rsidRPr="00B75127">
        <w:rPr>
          <w:rFonts w:ascii="Arial" w:hAnsi="Arial" w:cs="Arial"/>
          <w:sz w:val="24"/>
          <w:szCs w:val="24"/>
        </w:rPr>
        <w:t xml:space="preserve"> </w:t>
      </w:r>
    </w:p>
    <w:p w:rsidRPr="00B75127" w:rsidR="0080713F" w:rsidP="0080713F" w:rsidRDefault="0080713F" w14:paraId="59EA0946" w14:textId="3D8C0F50">
      <w:pPr>
        <w:rPr>
          <w:rFonts w:ascii="Arial" w:hAnsi="Arial" w:cs="Arial"/>
          <w:sz w:val="24"/>
          <w:szCs w:val="24"/>
        </w:rPr>
      </w:pPr>
      <w:r w:rsidRPr="00A5D7B1">
        <w:rPr>
          <w:rFonts w:ascii="Arial" w:hAnsi="Arial" w:cs="Arial"/>
          <w:sz w:val="24"/>
          <w:szCs w:val="24"/>
        </w:rPr>
        <w:t xml:space="preserve">To assist the Support Manager and </w:t>
      </w:r>
      <w:r w:rsidRPr="00A5D7B1" w:rsidR="2D2ACA9E">
        <w:rPr>
          <w:rFonts w:ascii="Arial" w:hAnsi="Arial" w:cs="Arial"/>
          <w:sz w:val="24"/>
          <w:szCs w:val="24"/>
        </w:rPr>
        <w:t>t</w:t>
      </w:r>
      <w:r w:rsidRPr="00A5D7B1">
        <w:rPr>
          <w:rFonts w:ascii="Arial" w:hAnsi="Arial" w:cs="Arial"/>
          <w:sz w:val="24"/>
          <w:szCs w:val="24"/>
        </w:rPr>
        <w:t>eam members to ensure the delivery of a quality</w:t>
      </w:r>
      <w:r w:rsidRPr="00A5D7B1" w:rsidR="6E2B7AE2">
        <w:rPr>
          <w:rFonts w:ascii="Arial" w:hAnsi="Arial" w:cs="Arial"/>
          <w:sz w:val="24"/>
          <w:szCs w:val="24"/>
        </w:rPr>
        <w:t>, person centred,</w:t>
      </w:r>
      <w:r w:rsidRPr="00A5D7B1">
        <w:rPr>
          <w:rFonts w:ascii="Arial" w:hAnsi="Arial" w:cs="Arial"/>
          <w:sz w:val="24"/>
          <w:szCs w:val="24"/>
        </w:rPr>
        <w:t xml:space="preserve"> </w:t>
      </w:r>
      <w:r w:rsidRPr="00A5D7B1" w:rsidR="0091154D">
        <w:rPr>
          <w:rFonts w:ascii="Arial" w:hAnsi="Arial" w:cs="Arial"/>
          <w:sz w:val="24"/>
          <w:szCs w:val="24"/>
        </w:rPr>
        <w:t>community-based</w:t>
      </w:r>
      <w:r w:rsidRPr="00A5D7B1">
        <w:rPr>
          <w:rFonts w:ascii="Arial" w:hAnsi="Arial" w:cs="Arial"/>
          <w:sz w:val="24"/>
          <w:szCs w:val="24"/>
        </w:rPr>
        <w:t xml:space="preserve"> </w:t>
      </w:r>
      <w:r w:rsidRPr="00A5D7B1" w:rsidR="6B0544D9">
        <w:rPr>
          <w:rFonts w:ascii="Arial" w:hAnsi="Arial" w:cs="Arial"/>
          <w:sz w:val="24"/>
          <w:szCs w:val="24"/>
        </w:rPr>
        <w:t>s</w:t>
      </w:r>
      <w:r w:rsidRPr="00A5D7B1">
        <w:rPr>
          <w:rFonts w:ascii="Arial" w:hAnsi="Arial" w:cs="Arial"/>
          <w:sz w:val="24"/>
          <w:szCs w:val="24"/>
        </w:rPr>
        <w:t xml:space="preserve">upport </w:t>
      </w:r>
      <w:r w:rsidRPr="00A5D7B1" w:rsidR="5B88DAFD">
        <w:rPr>
          <w:rFonts w:ascii="Arial" w:hAnsi="Arial" w:cs="Arial"/>
          <w:sz w:val="24"/>
          <w:szCs w:val="24"/>
        </w:rPr>
        <w:t>s</w:t>
      </w:r>
      <w:r w:rsidRPr="00A5D7B1">
        <w:rPr>
          <w:rFonts w:ascii="Arial" w:hAnsi="Arial" w:cs="Arial"/>
          <w:sz w:val="24"/>
          <w:szCs w:val="24"/>
        </w:rPr>
        <w:t xml:space="preserve">ervice for </w:t>
      </w:r>
      <w:r w:rsidRPr="00A5D7B1" w:rsidR="00FF737A">
        <w:rPr>
          <w:rFonts w:ascii="Arial" w:hAnsi="Arial" w:cs="Arial"/>
          <w:sz w:val="24"/>
          <w:szCs w:val="24"/>
        </w:rPr>
        <w:t>Deaf</w:t>
      </w:r>
      <w:r w:rsidRPr="00A5D7B1" w:rsidR="17477812">
        <w:rPr>
          <w:rFonts w:ascii="Arial" w:hAnsi="Arial" w:cs="Arial"/>
          <w:sz w:val="24"/>
          <w:szCs w:val="24"/>
        </w:rPr>
        <w:t xml:space="preserve"> and Deaf-</w:t>
      </w:r>
      <w:r w:rsidRPr="00A5D7B1" w:rsidR="00FF737A">
        <w:rPr>
          <w:rFonts w:ascii="Arial" w:hAnsi="Arial" w:cs="Arial"/>
          <w:sz w:val="24"/>
          <w:szCs w:val="24"/>
        </w:rPr>
        <w:t xml:space="preserve">blind </w:t>
      </w:r>
      <w:r w:rsidRPr="00A5D7B1" w:rsidR="08769749">
        <w:rPr>
          <w:rFonts w:ascii="Arial" w:hAnsi="Arial" w:cs="Arial"/>
          <w:sz w:val="24"/>
          <w:szCs w:val="24"/>
        </w:rPr>
        <w:t xml:space="preserve">adults </w:t>
      </w:r>
      <w:r w:rsidRPr="00A5D7B1">
        <w:rPr>
          <w:rFonts w:ascii="Arial" w:hAnsi="Arial" w:cs="Arial"/>
          <w:sz w:val="24"/>
          <w:szCs w:val="24"/>
        </w:rPr>
        <w:t xml:space="preserve">living in </w:t>
      </w:r>
      <w:r w:rsidRPr="00A5D7B1" w:rsidR="162FDCB9">
        <w:rPr>
          <w:rFonts w:ascii="Arial" w:hAnsi="Arial" w:cs="Arial"/>
          <w:sz w:val="24"/>
          <w:szCs w:val="24"/>
        </w:rPr>
        <w:t>Sefton, Wirral and Liverpool</w:t>
      </w:r>
      <w:r w:rsidRPr="00A5D7B1">
        <w:rPr>
          <w:rFonts w:ascii="Arial" w:hAnsi="Arial" w:cs="Arial"/>
          <w:sz w:val="24"/>
          <w:szCs w:val="24"/>
        </w:rPr>
        <w:t>.</w:t>
      </w:r>
    </w:p>
    <w:p w:rsidRPr="00B75127" w:rsidR="0080713F" w:rsidP="0080713F" w:rsidRDefault="0080713F" w14:paraId="0272B633" w14:textId="77777777">
      <w:pPr>
        <w:rPr>
          <w:rFonts w:ascii="Arial" w:hAnsi="Arial" w:cs="Arial"/>
          <w:sz w:val="24"/>
          <w:szCs w:val="24"/>
        </w:rPr>
      </w:pPr>
    </w:p>
    <w:p w:rsidRPr="00B75127" w:rsidR="00961DB0" w:rsidP="00961DB0" w:rsidRDefault="00961DB0" w14:paraId="05C467FF" w14:textId="77777777">
      <w:pPr>
        <w:numPr>
          <w:ilvl w:val="0"/>
          <w:numId w:val="1"/>
        </w:numPr>
        <w:tabs>
          <w:tab w:val="left" w:pos="2160"/>
          <w:tab w:val="left" w:pos="2880"/>
        </w:tabs>
        <w:rPr>
          <w:rFonts w:ascii="Arial" w:hAnsi="Arial" w:cs="Arial"/>
          <w:sz w:val="24"/>
          <w:szCs w:val="24"/>
        </w:rPr>
      </w:pPr>
      <w:r w:rsidRPr="00B75127">
        <w:rPr>
          <w:rFonts w:ascii="Arial" w:hAnsi="Arial" w:cs="Arial"/>
          <w:b/>
          <w:sz w:val="24"/>
          <w:szCs w:val="24"/>
        </w:rPr>
        <w:t>PRINCIPAL ACCOUNTABILITIES</w:t>
      </w:r>
    </w:p>
    <w:p w:rsidRPr="00B75127" w:rsidR="0080713F" w:rsidP="0091154D" w:rsidRDefault="0080713F" w14:paraId="5AD64E38" w14:textId="1C5E2ABD">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 xml:space="preserve">To enable and empower </w:t>
      </w:r>
      <w:r w:rsidR="008C0199">
        <w:rPr>
          <w:rFonts w:ascii="Arial" w:hAnsi="Arial" w:cs="Arial"/>
          <w:sz w:val="24"/>
          <w:szCs w:val="24"/>
        </w:rPr>
        <w:t>clients</w:t>
      </w:r>
      <w:r w:rsidRPr="00B75127">
        <w:rPr>
          <w:rFonts w:ascii="Arial" w:hAnsi="Arial" w:cs="Arial"/>
          <w:sz w:val="24"/>
          <w:szCs w:val="24"/>
        </w:rPr>
        <w:t xml:space="preserve"> in their home environment and the local community.  </w:t>
      </w:r>
    </w:p>
    <w:p w:rsidRPr="00B75127" w:rsidR="0080713F" w:rsidP="0091154D" w:rsidRDefault="0080713F" w14:paraId="6A83AE19" w14:textId="78CD020A">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 xml:space="preserve">To promote personal, </w:t>
      </w:r>
      <w:r w:rsidRPr="00B75127" w:rsidR="0091154D">
        <w:rPr>
          <w:rFonts w:ascii="Arial" w:hAnsi="Arial" w:cs="Arial"/>
          <w:sz w:val="24"/>
          <w:szCs w:val="24"/>
        </w:rPr>
        <w:t>social,</w:t>
      </w:r>
      <w:r w:rsidRPr="00B75127">
        <w:rPr>
          <w:rFonts w:ascii="Arial" w:hAnsi="Arial" w:cs="Arial"/>
          <w:sz w:val="24"/>
          <w:szCs w:val="24"/>
        </w:rPr>
        <w:t xml:space="preserve"> and everyday skills.  </w:t>
      </w:r>
    </w:p>
    <w:p w:rsidRPr="00B75127" w:rsidR="0080713F" w:rsidP="0091154D" w:rsidRDefault="0080713F" w14:paraId="58BAD7FC" w14:textId="6CB1BB96">
      <w:pPr>
        <w:numPr>
          <w:ilvl w:val="1"/>
          <w:numId w:val="1"/>
        </w:numPr>
        <w:tabs>
          <w:tab w:val="clear" w:pos="1530"/>
          <w:tab w:val="left" w:pos="709"/>
        </w:tabs>
        <w:ind w:left="709" w:hanging="396"/>
        <w:rPr>
          <w:rFonts w:ascii="Arial" w:hAnsi="Arial" w:cs="Arial"/>
          <w:sz w:val="24"/>
          <w:szCs w:val="24"/>
        </w:rPr>
      </w:pPr>
      <w:r w:rsidRPr="00A5D7B1">
        <w:rPr>
          <w:rFonts w:ascii="Arial" w:hAnsi="Arial" w:cs="Arial"/>
          <w:sz w:val="24"/>
          <w:szCs w:val="24"/>
        </w:rPr>
        <w:t xml:space="preserve">To ensure that the support provided is consistent with the quality and standards required by all </w:t>
      </w:r>
      <w:r w:rsidRPr="00A5D7B1" w:rsidR="2DA6FD20">
        <w:rPr>
          <w:rFonts w:ascii="Arial" w:hAnsi="Arial" w:cs="Arial"/>
          <w:sz w:val="24"/>
          <w:szCs w:val="24"/>
        </w:rPr>
        <w:t xml:space="preserve">current and relevant social care </w:t>
      </w:r>
      <w:r w:rsidRPr="00A5D7B1">
        <w:rPr>
          <w:rFonts w:ascii="Arial" w:hAnsi="Arial" w:cs="Arial"/>
          <w:sz w:val="24"/>
          <w:szCs w:val="24"/>
        </w:rPr>
        <w:t>legislation</w:t>
      </w:r>
      <w:r w:rsidRPr="00A5D7B1" w:rsidR="759B3F7E">
        <w:rPr>
          <w:rFonts w:ascii="Arial" w:hAnsi="Arial" w:cs="Arial"/>
          <w:sz w:val="24"/>
          <w:szCs w:val="24"/>
        </w:rPr>
        <w:t>.</w:t>
      </w:r>
    </w:p>
    <w:p w:rsidR="0091154D" w:rsidP="0091154D" w:rsidRDefault="0080713F" w14:paraId="556810A9" w14:textId="77777777">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 xml:space="preserve">To adhere with the agreed policies and procedures of MSDP </w:t>
      </w:r>
    </w:p>
    <w:p w:rsidRPr="00B75127" w:rsidR="00B75127" w:rsidP="0091154D" w:rsidRDefault="0080713F" w14:paraId="12FCD5C3" w14:textId="64D40CAE">
      <w:pPr>
        <w:numPr>
          <w:ilvl w:val="1"/>
          <w:numId w:val="1"/>
        </w:numPr>
        <w:tabs>
          <w:tab w:val="clear" w:pos="1530"/>
          <w:tab w:val="left" w:pos="709"/>
        </w:tabs>
        <w:ind w:left="709" w:hanging="396"/>
        <w:rPr>
          <w:rFonts w:ascii="Arial" w:hAnsi="Arial" w:cs="Arial"/>
          <w:sz w:val="24"/>
          <w:szCs w:val="24"/>
        </w:rPr>
      </w:pPr>
      <w:r w:rsidRPr="00A5D7B1">
        <w:rPr>
          <w:rFonts w:ascii="Arial" w:hAnsi="Arial" w:cs="Arial"/>
          <w:sz w:val="24"/>
          <w:szCs w:val="24"/>
        </w:rPr>
        <w:t xml:space="preserve">To </w:t>
      </w:r>
      <w:r w:rsidR="008C0199">
        <w:rPr>
          <w:rFonts w:ascii="Arial" w:hAnsi="Arial" w:cs="Arial"/>
          <w:sz w:val="24"/>
          <w:szCs w:val="24"/>
        </w:rPr>
        <w:t xml:space="preserve">be </w:t>
      </w:r>
      <w:r w:rsidRPr="00A5D7B1">
        <w:rPr>
          <w:rFonts w:ascii="Arial" w:hAnsi="Arial" w:cs="Arial"/>
          <w:sz w:val="24"/>
          <w:szCs w:val="24"/>
        </w:rPr>
        <w:t xml:space="preserve">an effective and professional member of the Support </w:t>
      </w:r>
      <w:r w:rsidRPr="00A5D7B1" w:rsidR="108E888D">
        <w:rPr>
          <w:rFonts w:ascii="Arial" w:hAnsi="Arial" w:cs="Arial"/>
          <w:sz w:val="24"/>
          <w:szCs w:val="24"/>
        </w:rPr>
        <w:t>Service</w:t>
      </w:r>
      <w:r w:rsidRPr="00A5D7B1">
        <w:rPr>
          <w:rFonts w:ascii="Arial" w:hAnsi="Arial" w:cs="Arial"/>
          <w:sz w:val="24"/>
          <w:szCs w:val="24"/>
        </w:rPr>
        <w:t>.</w:t>
      </w:r>
    </w:p>
    <w:p w:rsidRPr="00B75127" w:rsidR="00B75127" w:rsidP="0091154D" w:rsidRDefault="00B75127" w14:paraId="08A14CF2" w14:textId="21D8C4F3">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 xml:space="preserve">With guidance and support from the Support Manager to </w:t>
      </w:r>
      <w:r w:rsidR="008C0199">
        <w:rPr>
          <w:rFonts w:ascii="Arial" w:hAnsi="Arial" w:cs="Arial"/>
          <w:sz w:val="24"/>
          <w:szCs w:val="24"/>
        </w:rPr>
        <w:t>deliver</w:t>
      </w:r>
      <w:r w:rsidRPr="00B75127">
        <w:rPr>
          <w:rFonts w:ascii="Arial" w:hAnsi="Arial" w:cs="Arial"/>
          <w:sz w:val="24"/>
          <w:szCs w:val="24"/>
        </w:rPr>
        <w:t xml:space="preserve"> agreed tasks as part of all clients’ Support Plans.</w:t>
      </w:r>
    </w:p>
    <w:p w:rsidRPr="008C0199" w:rsidR="00B75127" w:rsidP="008C0199" w:rsidRDefault="00B75127" w14:paraId="4F9DFD04" w14:textId="42AC7803">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To work alongside clients as identified in the Support Plan.</w:t>
      </w:r>
    </w:p>
    <w:p w:rsidRPr="00B75127" w:rsidR="00B75127" w:rsidP="0091154D" w:rsidRDefault="00B75127" w14:paraId="7B00752A" w14:textId="77777777">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To enable clients to be part of community life by using local facilities and services in the area.</w:t>
      </w:r>
    </w:p>
    <w:p w:rsidRPr="00B75127" w:rsidR="00B75127" w:rsidP="0091154D" w:rsidRDefault="00B75127" w14:paraId="5B9BCFFB" w14:textId="4B721321">
      <w:pPr>
        <w:numPr>
          <w:ilvl w:val="1"/>
          <w:numId w:val="1"/>
        </w:numPr>
        <w:tabs>
          <w:tab w:val="clear" w:pos="1530"/>
          <w:tab w:val="left" w:pos="709"/>
        </w:tabs>
        <w:ind w:left="709" w:hanging="396"/>
        <w:rPr>
          <w:rFonts w:ascii="Arial" w:hAnsi="Arial" w:cs="Arial"/>
          <w:sz w:val="24"/>
          <w:szCs w:val="24"/>
        </w:rPr>
      </w:pPr>
      <w:r w:rsidRPr="00A5D7B1">
        <w:rPr>
          <w:rFonts w:ascii="Arial" w:hAnsi="Arial" w:cs="Arial"/>
          <w:sz w:val="24"/>
          <w:szCs w:val="24"/>
        </w:rPr>
        <w:t xml:space="preserve">To participate and contribute to the Support Team meetings as directed by the </w:t>
      </w:r>
      <w:r w:rsidRPr="00A5D7B1" w:rsidR="5A1D7550">
        <w:rPr>
          <w:rFonts w:ascii="Arial" w:hAnsi="Arial" w:cs="Arial"/>
          <w:sz w:val="24"/>
          <w:szCs w:val="24"/>
        </w:rPr>
        <w:t>Support Service Manager.</w:t>
      </w:r>
    </w:p>
    <w:p w:rsidRPr="00B75127" w:rsidR="00B75127" w:rsidP="0091154D" w:rsidRDefault="00B75127" w14:paraId="0386B69D" w14:textId="59AB2806">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To identify where individual needs are not being met and raise possible solutions with</w:t>
      </w:r>
      <w:r w:rsidR="008C0199">
        <w:rPr>
          <w:rFonts w:ascii="Arial" w:hAnsi="Arial" w:cs="Arial"/>
          <w:sz w:val="24"/>
          <w:szCs w:val="24"/>
        </w:rPr>
        <w:t xml:space="preserve"> the Support Service Manager.</w:t>
      </w:r>
    </w:p>
    <w:p w:rsidRPr="00B75127" w:rsidR="00B75127" w:rsidP="0091154D" w:rsidRDefault="00B75127" w14:paraId="6218641F" w14:textId="77777777">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To participate in the agreed staff rota system and to be part of the emergency cover rota.</w:t>
      </w:r>
    </w:p>
    <w:p w:rsidRPr="00B75127" w:rsidR="00B75127" w:rsidP="0091154D" w:rsidRDefault="00B75127" w14:paraId="5CC5F737" w14:textId="77777777">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 xml:space="preserve">To contribute to the smooth running of the Support Services </w:t>
      </w:r>
      <w:proofErr w:type="gramStart"/>
      <w:r w:rsidRPr="00B75127">
        <w:rPr>
          <w:rFonts w:ascii="Arial" w:hAnsi="Arial" w:cs="Arial"/>
          <w:sz w:val="24"/>
          <w:szCs w:val="24"/>
        </w:rPr>
        <w:t>through the use of</w:t>
      </w:r>
      <w:proofErr w:type="gramEnd"/>
      <w:r w:rsidRPr="00B75127">
        <w:rPr>
          <w:rFonts w:ascii="Arial" w:hAnsi="Arial" w:cs="Arial"/>
          <w:sz w:val="24"/>
          <w:szCs w:val="24"/>
        </w:rPr>
        <w:t xml:space="preserve"> the agreed administrative procedures.</w:t>
      </w:r>
    </w:p>
    <w:p w:rsidRPr="00B75127" w:rsidR="00B75127" w:rsidP="0091154D" w:rsidRDefault="00B75127" w14:paraId="31A9DFC9" w14:textId="1D80D7D2">
      <w:pPr>
        <w:numPr>
          <w:ilvl w:val="1"/>
          <w:numId w:val="1"/>
        </w:numPr>
        <w:tabs>
          <w:tab w:val="clear" w:pos="1530"/>
          <w:tab w:val="left" w:pos="709"/>
        </w:tabs>
        <w:ind w:left="709" w:hanging="396"/>
        <w:rPr>
          <w:rFonts w:ascii="Arial" w:hAnsi="Arial" w:cs="Arial"/>
          <w:sz w:val="24"/>
          <w:szCs w:val="24"/>
        </w:rPr>
      </w:pPr>
      <w:r w:rsidRPr="00A5D7B1">
        <w:rPr>
          <w:rFonts w:ascii="Arial" w:hAnsi="Arial" w:cs="Arial"/>
          <w:sz w:val="24"/>
          <w:szCs w:val="24"/>
        </w:rPr>
        <w:t xml:space="preserve">To record detailed personal records of all the work completed and submit </w:t>
      </w:r>
      <w:r w:rsidRPr="00A5D7B1" w:rsidR="5DCE76A0">
        <w:rPr>
          <w:rFonts w:ascii="Arial" w:hAnsi="Arial" w:cs="Arial"/>
          <w:sz w:val="24"/>
          <w:szCs w:val="24"/>
        </w:rPr>
        <w:t>notes on the charity’s client management system.</w:t>
      </w:r>
    </w:p>
    <w:p w:rsidR="008C0199" w:rsidP="008C0199" w:rsidRDefault="00B75127" w14:paraId="24F1D5C6" w14:textId="38B9BC0C">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To follow</w:t>
      </w:r>
      <w:r w:rsidR="008C0199">
        <w:rPr>
          <w:rFonts w:ascii="Arial" w:hAnsi="Arial" w:cs="Arial"/>
          <w:sz w:val="24"/>
          <w:szCs w:val="24"/>
        </w:rPr>
        <w:t xml:space="preserve"> safeguarding and</w:t>
      </w:r>
      <w:r w:rsidRPr="00B75127">
        <w:rPr>
          <w:rFonts w:ascii="Arial" w:hAnsi="Arial" w:cs="Arial"/>
          <w:sz w:val="24"/>
          <w:szCs w:val="24"/>
        </w:rPr>
        <w:t xml:space="preserve"> incident reporting procedures</w:t>
      </w:r>
      <w:r w:rsidR="008C0199">
        <w:rPr>
          <w:rFonts w:ascii="Arial" w:hAnsi="Arial" w:cs="Arial"/>
          <w:sz w:val="24"/>
          <w:szCs w:val="24"/>
        </w:rPr>
        <w:t>.</w:t>
      </w:r>
    </w:p>
    <w:p w:rsidRPr="008C0199" w:rsidR="00B75127" w:rsidP="008C0199" w:rsidRDefault="00B75127" w14:paraId="50DA9CC8" w14:textId="5EB3708E">
      <w:pPr>
        <w:numPr>
          <w:ilvl w:val="1"/>
          <w:numId w:val="1"/>
        </w:numPr>
        <w:tabs>
          <w:tab w:val="clear" w:pos="1530"/>
          <w:tab w:val="left" w:pos="709"/>
        </w:tabs>
        <w:ind w:left="709" w:hanging="396"/>
        <w:rPr>
          <w:rFonts w:ascii="Arial" w:hAnsi="Arial" w:cs="Arial"/>
          <w:sz w:val="24"/>
          <w:szCs w:val="24"/>
        </w:rPr>
      </w:pPr>
      <w:r w:rsidRPr="008C0199">
        <w:rPr>
          <w:rFonts w:ascii="Arial" w:hAnsi="Arial" w:cs="Arial"/>
          <w:sz w:val="24"/>
          <w:szCs w:val="24"/>
        </w:rPr>
        <w:t xml:space="preserve">To ensure that all actions and procedures relating to the </w:t>
      </w:r>
      <w:r w:rsidRPr="008C0199" w:rsidR="0091154D">
        <w:rPr>
          <w:rFonts w:ascii="Arial" w:hAnsi="Arial" w:cs="Arial"/>
          <w:sz w:val="24"/>
          <w:szCs w:val="24"/>
        </w:rPr>
        <w:t>Person-Centred</w:t>
      </w:r>
      <w:r w:rsidRPr="008C0199">
        <w:rPr>
          <w:rFonts w:ascii="Arial" w:hAnsi="Arial" w:cs="Arial"/>
          <w:sz w:val="24"/>
          <w:szCs w:val="24"/>
        </w:rPr>
        <w:t xml:space="preserve"> Programmes (Support Plan) are </w:t>
      </w:r>
      <w:proofErr w:type="gramStart"/>
      <w:r w:rsidRPr="008C0199">
        <w:rPr>
          <w:rFonts w:ascii="Arial" w:hAnsi="Arial" w:cs="Arial"/>
          <w:sz w:val="24"/>
          <w:szCs w:val="24"/>
        </w:rPr>
        <w:t>carried out at all times</w:t>
      </w:r>
      <w:proofErr w:type="gramEnd"/>
      <w:r w:rsidRPr="008C0199">
        <w:rPr>
          <w:rFonts w:ascii="Arial" w:hAnsi="Arial" w:cs="Arial"/>
          <w:sz w:val="24"/>
          <w:szCs w:val="24"/>
        </w:rPr>
        <w:t>.</w:t>
      </w:r>
    </w:p>
    <w:p w:rsidR="00B75127" w:rsidP="0091154D" w:rsidRDefault="00B75127" w14:paraId="6DBD74FA" w14:textId="77777777">
      <w:pPr>
        <w:numPr>
          <w:ilvl w:val="1"/>
          <w:numId w:val="1"/>
        </w:numPr>
        <w:tabs>
          <w:tab w:val="clear" w:pos="1530"/>
          <w:tab w:val="left" w:pos="709"/>
        </w:tabs>
        <w:ind w:left="709" w:hanging="396"/>
        <w:rPr>
          <w:rFonts w:ascii="Arial" w:hAnsi="Arial" w:cs="Arial"/>
          <w:sz w:val="24"/>
          <w:szCs w:val="24"/>
        </w:rPr>
      </w:pPr>
      <w:r w:rsidRPr="00B75127">
        <w:rPr>
          <w:rFonts w:ascii="Arial" w:hAnsi="Arial" w:cs="Arial"/>
          <w:sz w:val="24"/>
          <w:szCs w:val="24"/>
        </w:rPr>
        <w:t>To follow all other administrative procedures as directed by the Support Manager.</w:t>
      </w:r>
    </w:p>
    <w:p w:rsidRPr="00B75127" w:rsidR="008C0199" w:rsidP="0091154D" w:rsidRDefault="008C0199" w14:paraId="018340C9" w14:textId="5B3DEFAD">
      <w:pPr>
        <w:numPr>
          <w:ilvl w:val="1"/>
          <w:numId w:val="1"/>
        </w:numPr>
        <w:tabs>
          <w:tab w:val="clear" w:pos="1530"/>
          <w:tab w:val="left" w:pos="709"/>
        </w:tabs>
        <w:ind w:left="709" w:hanging="396"/>
        <w:rPr>
          <w:rFonts w:ascii="Arial" w:hAnsi="Arial" w:cs="Arial"/>
          <w:sz w:val="24"/>
          <w:szCs w:val="24"/>
        </w:rPr>
      </w:pPr>
      <w:r w:rsidRPr="008C0199">
        <w:rPr>
          <w:rFonts w:ascii="Arial" w:hAnsi="Arial" w:cs="Arial"/>
          <w:sz w:val="24"/>
          <w:szCs w:val="24"/>
        </w:rPr>
        <w:t xml:space="preserve">The postholder may be required to undertake additional tasks or duties not specifically outlined in this job description, in response to the needs </w:t>
      </w:r>
      <w:r w:rsidRPr="008C0199">
        <w:rPr>
          <w:rFonts w:ascii="Arial" w:hAnsi="Arial" w:cs="Arial"/>
          <w:sz w:val="24"/>
          <w:szCs w:val="24"/>
        </w:rPr>
        <w:lastRenderedPageBreak/>
        <w:t>of the service. These duties will be in line with the individual’s skills and competencies, and the postholder will be expected to be flexible and adaptable in their approach to meeting the evolving needs of the role and the organi</w:t>
      </w:r>
      <w:r w:rsidR="00CA48CB">
        <w:rPr>
          <w:rFonts w:ascii="Arial" w:hAnsi="Arial" w:cs="Arial"/>
          <w:sz w:val="24"/>
          <w:szCs w:val="24"/>
        </w:rPr>
        <w:t>s</w:t>
      </w:r>
      <w:r w:rsidRPr="008C0199">
        <w:rPr>
          <w:rFonts w:ascii="Arial" w:hAnsi="Arial" w:cs="Arial"/>
          <w:sz w:val="24"/>
          <w:szCs w:val="24"/>
        </w:rPr>
        <w:t>ation.</w:t>
      </w:r>
    </w:p>
    <w:p w:rsidRPr="00B75127" w:rsidR="00B75127" w:rsidP="00B75127" w:rsidRDefault="00B75127" w14:paraId="183D903C" w14:textId="77777777">
      <w:pPr>
        <w:ind w:left="1080"/>
        <w:rPr>
          <w:rFonts w:ascii="Arial" w:hAnsi="Arial" w:cs="Arial"/>
          <w:sz w:val="24"/>
          <w:szCs w:val="24"/>
        </w:rPr>
      </w:pPr>
    </w:p>
    <w:p w:rsidRPr="00B75127" w:rsidR="0080713F" w:rsidP="00961DB0" w:rsidRDefault="0080713F" w14:paraId="11C93F6A" w14:textId="77777777">
      <w:pPr>
        <w:tabs>
          <w:tab w:val="left" w:pos="2160"/>
          <w:tab w:val="left" w:pos="2880"/>
        </w:tabs>
        <w:ind w:left="360"/>
        <w:rPr>
          <w:rFonts w:ascii="Arial" w:hAnsi="Arial" w:cs="Arial"/>
          <w:sz w:val="24"/>
          <w:szCs w:val="24"/>
        </w:rPr>
      </w:pPr>
    </w:p>
    <w:p w:rsidRPr="00D95AB9" w:rsidR="00675CEF" w:rsidP="00675CEF" w:rsidRDefault="00961DB0" w14:paraId="3263ED19" w14:textId="00D39C94">
      <w:pPr>
        <w:numPr>
          <w:ilvl w:val="0"/>
          <w:numId w:val="1"/>
        </w:numPr>
        <w:tabs>
          <w:tab w:val="left" w:pos="2160"/>
          <w:tab w:val="left" w:pos="2880"/>
        </w:tabs>
        <w:rPr>
          <w:rFonts w:ascii="Arial" w:hAnsi="Arial" w:cs="Arial"/>
          <w:sz w:val="24"/>
          <w:szCs w:val="24"/>
        </w:rPr>
      </w:pPr>
      <w:r w:rsidRPr="00B75127">
        <w:rPr>
          <w:rFonts w:ascii="Arial" w:hAnsi="Arial" w:cs="Arial"/>
          <w:b/>
          <w:sz w:val="24"/>
          <w:szCs w:val="24"/>
        </w:rPr>
        <w:t>KNOWLEDGE AND EXPERIENCE</w:t>
      </w:r>
    </w:p>
    <w:p w:rsidR="00AD7026" w:rsidP="00D95AB9" w:rsidRDefault="00AD7026" w14:paraId="3B92E886" w14:textId="77777777">
      <w:pPr>
        <w:rPr>
          <w:rFonts w:ascii="Arial" w:hAnsi="Arial" w:cs="Arial"/>
          <w:sz w:val="24"/>
          <w:szCs w:val="24"/>
        </w:rPr>
      </w:pPr>
    </w:p>
    <w:p w:rsidRPr="00E95525" w:rsidR="00E95525" w:rsidP="00D95AB9" w:rsidRDefault="00E95525" w14:paraId="47C0A2DF" w14:textId="3ABFAFAF">
      <w:pPr>
        <w:rPr>
          <w:rFonts w:ascii="Arial" w:hAnsi="Arial" w:cs="Arial"/>
          <w:b/>
          <w:bCs/>
          <w:sz w:val="24"/>
          <w:szCs w:val="24"/>
        </w:rPr>
      </w:pPr>
      <w:r>
        <w:rPr>
          <w:rFonts w:ascii="Arial" w:hAnsi="Arial" w:cs="Arial"/>
          <w:b/>
          <w:bCs/>
          <w:sz w:val="24"/>
          <w:szCs w:val="24"/>
        </w:rPr>
        <w:t>Experience:</w:t>
      </w:r>
    </w:p>
    <w:p w:rsidR="00AD7026" w:rsidP="00D95AB9" w:rsidRDefault="00AD7026" w14:paraId="2EBD6A76" w14:textId="1077E4BD">
      <w:pPr>
        <w:rPr>
          <w:rFonts w:ascii="Arial" w:hAnsi="Arial" w:cs="Arial"/>
          <w:sz w:val="24"/>
          <w:szCs w:val="24"/>
        </w:rPr>
      </w:pPr>
      <w:r>
        <w:rPr>
          <w:rFonts w:ascii="Arial" w:hAnsi="Arial" w:cs="Arial"/>
          <w:sz w:val="24"/>
          <w:szCs w:val="24"/>
        </w:rPr>
        <w:t>E</w:t>
      </w:r>
      <w:r w:rsidRPr="00AD7026" w:rsidR="00675CEF">
        <w:rPr>
          <w:rFonts w:ascii="Arial" w:hAnsi="Arial" w:cs="Arial"/>
          <w:sz w:val="24"/>
          <w:szCs w:val="24"/>
        </w:rPr>
        <w:t>xperience in a care or support worker role, ideally within a home care or community setting.</w:t>
      </w:r>
    </w:p>
    <w:p w:rsidR="001F5D41" w:rsidP="00D95AB9" w:rsidRDefault="00675CEF" w14:paraId="3DB409BB" w14:textId="48F72B9D">
      <w:pPr>
        <w:rPr>
          <w:rFonts w:ascii="Arial" w:hAnsi="Arial" w:cs="Arial"/>
          <w:sz w:val="24"/>
          <w:szCs w:val="24"/>
        </w:rPr>
      </w:pPr>
      <w:r w:rsidRPr="00AD7026">
        <w:rPr>
          <w:rFonts w:ascii="Arial" w:hAnsi="Arial" w:cs="Arial"/>
          <w:sz w:val="24"/>
          <w:szCs w:val="24"/>
        </w:rPr>
        <w:t xml:space="preserve">Experience </w:t>
      </w:r>
      <w:r w:rsidR="00AD7026">
        <w:rPr>
          <w:rFonts w:ascii="Arial" w:hAnsi="Arial" w:cs="Arial"/>
          <w:sz w:val="24"/>
          <w:szCs w:val="24"/>
        </w:rPr>
        <w:t xml:space="preserve">of </w:t>
      </w:r>
      <w:r w:rsidRPr="00AD7026">
        <w:rPr>
          <w:rFonts w:ascii="Arial" w:hAnsi="Arial" w:cs="Arial"/>
          <w:sz w:val="24"/>
          <w:szCs w:val="24"/>
        </w:rPr>
        <w:t xml:space="preserve">working with individuals with </w:t>
      </w:r>
      <w:r w:rsidR="00AD7026">
        <w:rPr>
          <w:rFonts w:ascii="Arial" w:hAnsi="Arial" w:cs="Arial"/>
          <w:sz w:val="24"/>
          <w:szCs w:val="24"/>
        </w:rPr>
        <w:t xml:space="preserve">sensory loss, </w:t>
      </w:r>
      <w:r w:rsidRPr="00AD7026">
        <w:rPr>
          <w:rFonts w:ascii="Arial" w:hAnsi="Arial" w:cs="Arial"/>
          <w:sz w:val="24"/>
          <w:szCs w:val="24"/>
        </w:rPr>
        <w:t>physical disabilities, learning disabilities, or mental health conditions.</w:t>
      </w:r>
    </w:p>
    <w:p w:rsidRPr="00AD7026" w:rsidR="001F5D41" w:rsidP="00D95AB9" w:rsidRDefault="001F5D41" w14:paraId="1B773020" w14:textId="0E80EF93">
      <w:pPr>
        <w:rPr>
          <w:rFonts w:ascii="Arial" w:hAnsi="Arial" w:cs="Arial"/>
          <w:sz w:val="24"/>
          <w:szCs w:val="24"/>
        </w:rPr>
      </w:pPr>
      <w:r>
        <w:rPr>
          <w:rFonts w:ascii="Arial" w:hAnsi="Arial" w:cs="Arial"/>
          <w:sz w:val="24"/>
          <w:szCs w:val="24"/>
        </w:rPr>
        <w:t>Knowledge of British Sign Language or Deaf-blind tactile communication methods.</w:t>
      </w:r>
    </w:p>
    <w:p w:rsidR="00AD7026" w:rsidP="00D95AB9" w:rsidRDefault="00AD7026" w14:paraId="0B5E936D" w14:textId="77777777">
      <w:pPr>
        <w:rPr>
          <w:rFonts w:ascii="Arial" w:hAnsi="Arial" w:cs="Arial"/>
          <w:sz w:val="24"/>
          <w:szCs w:val="24"/>
        </w:rPr>
      </w:pPr>
    </w:p>
    <w:p w:rsidRPr="000D34BF" w:rsidR="00675CEF" w:rsidP="00D95AB9" w:rsidRDefault="00675CEF" w14:paraId="2575D128" w14:textId="42D0F993">
      <w:pPr>
        <w:rPr>
          <w:rFonts w:ascii="Arial" w:hAnsi="Arial" w:cs="Arial"/>
          <w:b/>
          <w:bCs/>
          <w:sz w:val="24"/>
          <w:szCs w:val="24"/>
        </w:rPr>
      </w:pPr>
      <w:r w:rsidRPr="000D34BF">
        <w:rPr>
          <w:rFonts w:ascii="Arial" w:hAnsi="Arial" w:cs="Arial"/>
          <w:b/>
          <w:bCs/>
          <w:sz w:val="24"/>
          <w:szCs w:val="24"/>
        </w:rPr>
        <w:t>Understanding of Person-</w:t>
      </w:r>
      <w:r w:rsidRPr="000D34BF" w:rsidR="00AD7026">
        <w:rPr>
          <w:rFonts w:ascii="Arial" w:hAnsi="Arial" w:cs="Arial"/>
          <w:b/>
          <w:bCs/>
          <w:sz w:val="24"/>
          <w:szCs w:val="24"/>
        </w:rPr>
        <w:t>Centred services</w:t>
      </w:r>
      <w:r w:rsidRPr="000D34BF">
        <w:rPr>
          <w:rFonts w:ascii="Arial" w:hAnsi="Arial" w:cs="Arial"/>
          <w:b/>
          <w:bCs/>
          <w:sz w:val="24"/>
          <w:szCs w:val="24"/>
        </w:rPr>
        <w:t>:</w:t>
      </w:r>
    </w:p>
    <w:p w:rsidRPr="00AD7026" w:rsidR="00675CEF" w:rsidP="00D95AB9" w:rsidRDefault="00675CEF" w14:paraId="33E5B0FE" w14:textId="7EFA2D8A">
      <w:pPr>
        <w:rPr>
          <w:rFonts w:ascii="Arial" w:hAnsi="Arial" w:cs="Arial"/>
          <w:sz w:val="24"/>
          <w:szCs w:val="24"/>
        </w:rPr>
      </w:pPr>
      <w:r w:rsidRPr="00AD7026">
        <w:rPr>
          <w:rFonts w:ascii="Arial" w:hAnsi="Arial" w:cs="Arial"/>
          <w:sz w:val="24"/>
          <w:szCs w:val="24"/>
        </w:rPr>
        <w:t>Proven experience in delivering person-</w:t>
      </w:r>
      <w:r w:rsidRPr="00AD7026" w:rsidR="00AD7026">
        <w:rPr>
          <w:rFonts w:ascii="Arial" w:hAnsi="Arial" w:cs="Arial"/>
          <w:sz w:val="24"/>
          <w:szCs w:val="24"/>
        </w:rPr>
        <w:t>c</w:t>
      </w:r>
      <w:r w:rsidR="00AD7026">
        <w:rPr>
          <w:rFonts w:ascii="Arial" w:hAnsi="Arial" w:cs="Arial"/>
          <w:sz w:val="24"/>
          <w:szCs w:val="24"/>
        </w:rPr>
        <w:t>e</w:t>
      </w:r>
      <w:r w:rsidRPr="00AD7026" w:rsidR="00AD7026">
        <w:rPr>
          <w:rFonts w:ascii="Arial" w:hAnsi="Arial" w:cs="Arial"/>
          <w:sz w:val="24"/>
          <w:szCs w:val="24"/>
        </w:rPr>
        <w:t>ntred</w:t>
      </w:r>
      <w:r w:rsidRPr="00AD7026">
        <w:rPr>
          <w:rFonts w:ascii="Arial" w:hAnsi="Arial" w:cs="Arial"/>
          <w:sz w:val="24"/>
          <w:szCs w:val="24"/>
        </w:rPr>
        <w:t xml:space="preserve"> care and supporting clients in developing and maintaining independence.</w:t>
      </w:r>
    </w:p>
    <w:p w:rsidRPr="00AD7026" w:rsidR="00675CEF" w:rsidP="00D95AB9" w:rsidRDefault="00675CEF" w14:paraId="0DC3C25D" w14:textId="77777777">
      <w:pPr>
        <w:rPr>
          <w:rFonts w:ascii="Arial" w:hAnsi="Arial" w:cs="Arial"/>
          <w:sz w:val="24"/>
          <w:szCs w:val="24"/>
        </w:rPr>
      </w:pPr>
      <w:r w:rsidRPr="00AD7026">
        <w:rPr>
          <w:rFonts w:ascii="Arial" w:hAnsi="Arial" w:cs="Arial"/>
          <w:sz w:val="24"/>
          <w:szCs w:val="24"/>
        </w:rPr>
        <w:t>Experience in implementing and reviewing individual Support Plans in collaboration with clients and team members.</w:t>
      </w:r>
    </w:p>
    <w:p w:rsidR="000D34BF" w:rsidP="00D95AB9" w:rsidRDefault="000D34BF" w14:paraId="01D9E55D" w14:textId="77777777">
      <w:pPr>
        <w:rPr>
          <w:rFonts w:ascii="Arial" w:hAnsi="Arial" w:cs="Arial"/>
          <w:sz w:val="24"/>
          <w:szCs w:val="24"/>
        </w:rPr>
      </w:pPr>
    </w:p>
    <w:p w:rsidRPr="000D34BF" w:rsidR="00675CEF" w:rsidP="00D95AB9" w:rsidRDefault="00675CEF" w14:paraId="7C14174D" w14:textId="1264DC1D">
      <w:pPr>
        <w:rPr>
          <w:rFonts w:ascii="Arial" w:hAnsi="Arial" w:cs="Arial"/>
          <w:b/>
          <w:bCs/>
          <w:sz w:val="24"/>
          <w:szCs w:val="24"/>
        </w:rPr>
      </w:pPr>
      <w:r w:rsidRPr="000D34BF">
        <w:rPr>
          <w:rFonts w:ascii="Arial" w:hAnsi="Arial" w:cs="Arial"/>
          <w:b/>
          <w:bCs/>
          <w:sz w:val="24"/>
          <w:szCs w:val="24"/>
        </w:rPr>
        <w:t>Knowledge of Relevant Legislation and Best Practices:</w:t>
      </w:r>
    </w:p>
    <w:p w:rsidRPr="00AD7026" w:rsidR="00675CEF" w:rsidP="00D95AB9" w:rsidRDefault="00675CEF" w14:paraId="29CED5E4" w14:textId="0F2FDCB3">
      <w:pPr>
        <w:rPr>
          <w:rFonts w:ascii="Arial" w:hAnsi="Arial" w:cs="Arial"/>
          <w:sz w:val="24"/>
          <w:szCs w:val="24"/>
        </w:rPr>
      </w:pPr>
      <w:r w:rsidRPr="00AD7026">
        <w:rPr>
          <w:rFonts w:ascii="Arial" w:hAnsi="Arial" w:cs="Arial"/>
          <w:sz w:val="24"/>
          <w:szCs w:val="24"/>
        </w:rPr>
        <w:t>A</w:t>
      </w:r>
      <w:r w:rsidR="000D34BF">
        <w:rPr>
          <w:rFonts w:ascii="Arial" w:hAnsi="Arial" w:cs="Arial"/>
          <w:sz w:val="24"/>
          <w:szCs w:val="24"/>
        </w:rPr>
        <w:t>n awareness of</w:t>
      </w:r>
      <w:r w:rsidRPr="00AD7026">
        <w:rPr>
          <w:rFonts w:ascii="Arial" w:hAnsi="Arial" w:cs="Arial"/>
          <w:sz w:val="24"/>
          <w:szCs w:val="24"/>
        </w:rPr>
        <w:t xml:space="preserve"> social care legislation, including the Care Act 2014, Safeguarding Vulnerable Adults, and the Health and Social Care Act 2008.</w:t>
      </w:r>
    </w:p>
    <w:p w:rsidRPr="00AD7026" w:rsidR="00675CEF" w:rsidP="00D95AB9" w:rsidRDefault="00675CEF" w14:paraId="7EF05B79" w14:textId="77777777">
      <w:pPr>
        <w:rPr>
          <w:rFonts w:ascii="Arial" w:hAnsi="Arial" w:cs="Arial"/>
          <w:sz w:val="24"/>
          <w:szCs w:val="24"/>
        </w:rPr>
      </w:pPr>
      <w:r w:rsidRPr="00AD7026">
        <w:rPr>
          <w:rFonts w:ascii="Arial" w:hAnsi="Arial" w:cs="Arial"/>
          <w:sz w:val="24"/>
          <w:szCs w:val="24"/>
        </w:rPr>
        <w:t>Familiarity with the Equality Act 2010, Mental Capacity Act 2005, and other relevant social care policies and procedures.</w:t>
      </w:r>
    </w:p>
    <w:p w:rsidR="000D34BF" w:rsidP="00D95AB9" w:rsidRDefault="000D34BF" w14:paraId="3C821A7C" w14:textId="77777777">
      <w:pPr>
        <w:rPr>
          <w:rFonts w:ascii="Arial" w:hAnsi="Arial" w:cs="Arial"/>
          <w:sz w:val="24"/>
          <w:szCs w:val="24"/>
        </w:rPr>
      </w:pPr>
    </w:p>
    <w:p w:rsidRPr="000D34BF" w:rsidR="00675CEF" w:rsidP="00D95AB9" w:rsidRDefault="00675CEF" w14:paraId="17D05E28" w14:textId="43907FC6">
      <w:pPr>
        <w:rPr>
          <w:rFonts w:ascii="Arial" w:hAnsi="Arial" w:cs="Arial"/>
          <w:b/>
          <w:bCs/>
          <w:sz w:val="24"/>
          <w:szCs w:val="24"/>
        </w:rPr>
      </w:pPr>
      <w:r w:rsidRPr="000D34BF">
        <w:rPr>
          <w:rFonts w:ascii="Arial" w:hAnsi="Arial" w:cs="Arial"/>
          <w:b/>
          <w:bCs/>
          <w:sz w:val="24"/>
          <w:szCs w:val="24"/>
        </w:rPr>
        <w:t>Safeguarding Awareness:</w:t>
      </w:r>
    </w:p>
    <w:p w:rsidRPr="00AD7026" w:rsidR="00675CEF" w:rsidP="00D95AB9" w:rsidRDefault="00675CEF" w14:paraId="2FB8F41B" w14:textId="5385562D">
      <w:pPr>
        <w:rPr>
          <w:rFonts w:ascii="Arial" w:hAnsi="Arial" w:cs="Arial"/>
          <w:sz w:val="24"/>
          <w:szCs w:val="24"/>
        </w:rPr>
      </w:pPr>
      <w:r w:rsidRPr="00AD7026">
        <w:rPr>
          <w:rFonts w:ascii="Arial" w:hAnsi="Arial" w:cs="Arial"/>
          <w:sz w:val="24"/>
          <w:szCs w:val="24"/>
        </w:rPr>
        <w:t xml:space="preserve">Experience </w:t>
      </w:r>
      <w:r w:rsidR="000D34BF">
        <w:rPr>
          <w:rFonts w:ascii="Arial" w:hAnsi="Arial" w:cs="Arial"/>
          <w:sz w:val="24"/>
          <w:szCs w:val="24"/>
        </w:rPr>
        <w:t>of</w:t>
      </w:r>
      <w:r w:rsidRPr="00AD7026">
        <w:rPr>
          <w:rFonts w:ascii="Arial" w:hAnsi="Arial" w:cs="Arial"/>
          <w:sz w:val="24"/>
          <w:szCs w:val="24"/>
        </w:rPr>
        <w:t xml:space="preserve"> adhering to safeguarding policies and procedures to ensure the safety and well-being of vulnerable</w:t>
      </w:r>
      <w:r w:rsidR="000D34BF">
        <w:rPr>
          <w:rFonts w:ascii="Arial" w:hAnsi="Arial" w:cs="Arial"/>
          <w:sz w:val="24"/>
          <w:szCs w:val="24"/>
        </w:rPr>
        <w:t xml:space="preserve"> adults and children</w:t>
      </w:r>
      <w:r w:rsidRPr="00AD7026">
        <w:rPr>
          <w:rFonts w:ascii="Arial" w:hAnsi="Arial" w:cs="Arial"/>
          <w:sz w:val="24"/>
          <w:szCs w:val="24"/>
        </w:rPr>
        <w:t>.</w:t>
      </w:r>
    </w:p>
    <w:p w:rsidR="00675CEF" w:rsidP="00D95AB9" w:rsidRDefault="00675CEF" w14:paraId="657985E6" w14:textId="77777777">
      <w:pPr>
        <w:rPr>
          <w:rFonts w:ascii="Arial" w:hAnsi="Arial" w:cs="Arial"/>
          <w:sz w:val="24"/>
          <w:szCs w:val="24"/>
        </w:rPr>
      </w:pPr>
      <w:r w:rsidRPr="00AD7026">
        <w:rPr>
          <w:rFonts w:ascii="Arial" w:hAnsi="Arial" w:cs="Arial"/>
          <w:sz w:val="24"/>
          <w:szCs w:val="24"/>
        </w:rPr>
        <w:t>Knowledge of how to report and escalate concerns regarding safeguarding, including experience following safeguarding protocols.</w:t>
      </w:r>
    </w:p>
    <w:p w:rsidRPr="00AD7026" w:rsidR="000D34BF" w:rsidP="000D34BF" w:rsidRDefault="000D34BF" w14:paraId="445A4F63" w14:textId="77777777">
      <w:pPr>
        <w:rPr>
          <w:rFonts w:ascii="Arial" w:hAnsi="Arial" w:cs="Arial"/>
          <w:sz w:val="24"/>
          <w:szCs w:val="24"/>
        </w:rPr>
      </w:pPr>
      <w:r w:rsidRPr="00AD7026">
        <w:rPr>
          <w:rFonts w:ascii="Arial" w:hAnsi="Arial" w:cs="Arial"/>
          <w:sz w:val="24"/>
          <w:szCs w:val="24"/>
        </w:rPr>
        <w:t>Experience in following incident reporting procedures, ensuring that appropriate actions are taken and that incidents are documented thoroughly.</w:t>
      </w:r>
    </w:p>
    <w:p w:rsidRPr="00AD7026" w:rsidR="000D34BF" w:rsidP="00D95AB9" w:rsidRDefault="000D34BF" w14:paraId="4C17B3D2" w14:textId="77777777">
      <w:pPr>
        <w:rPr>
          <w:rFonts w:ascii="Arial" w:hAnsi="Arial" w:cs="Arial"/>
          <w:sz w:val="24"/>
          <w:szCs w:val="24"/>
        </w:rPr>
      </w:pPr>
    </w:p>
    <w:p w:rsidRPr="000D34BF" w:rsidR="00675CEF" w:rsidP="00D95AB9" w:rsidRDefault="00675CEF" w14:paraId="23FA7FAE" w14:textId="36E5FBAC">
      <w:pPr>
        <w:rPr>
          <w:rFonts w:ascii="Arial" w:hAnsi="Arial" w:cs="Arial"/>
          <w:b/>
          <w:bCs/>
          <w:sz w:val="24"/>
          <w:szCs w:val="24"/>
        </w:rPr>
      </w:pPr>
      <w:r w:rsidRPr="000D34BF">
        <w:rPr>
          <w:rFonts w:ascii="Arial" w:hAnsi="Arial" w:cs="Arial"/>
          <w:b/>
          <w:bCs/>
          <w:sz w:val="24"/>
          <w:szCs w:val="24"/>
        </w:rPr>
        <w:t>Communication and Teamwork:</w:t>
      </w:r>
    </w:p>
    <w:p w:rsidRPr="00AD7026" w:rsidR="00675CEF" w:rsidP="00D95AB9" w:rsidRDefault="00675CEF" w14:paraId="5C00F1B4" w14:textId="77777777">
      <w:pPr>
        <w:rPr>
          <w:rFonts w:ascii="Arial" w:hAnsi="Arial" w:cs="Arial"/>
          <w:sz w:val="24"/>
          <w:szCs w:val="24"/>
        </w:rPr>
      </w:pPr>
      <w:r w:rsidRPr="00AD7026">
        <w:rPr>
          <w:rFonts w:ascii="Arial" w:hAnsi="Arial" w:cs="Arial"/>
          <w:sz w:val="24"/>
          <w:szCs w:val="24"/>
        </w:rPr>
        <w:t>Experience in working within a team and the ability to communicate effectively with colleagues, clients, and external professionals.</w:t>
      </w:r>
    </w:p>
    <w:p w:rsidRPr="00AD7026" w:rsidR="00675CEF" w:rsidP="00D95AB9" w:rsidRDefault="00675CEF" w14:paraId="2B457FC7" w14:textId="77777777">
      <w:pPr>
        <w:rPr>
          <w:rFonts w:ascii="Arial" w:hAnsi="Arial" w:cs="Arial"/>
          <w:sz w:val="24"/>
          <w:szCs w:val="24"/>
        </w:rPr>
      </w:pPr>
      <w:r w:rsidRPr="00AD7026">
        <w:rPr>
          <w:rFonts w:ascii="Arial" w:hAnsi="Arial" w:cs="Arial"/>
          <w:sz w:val="24"/>
          <w:szCs w:val="24"/>
        </w:rPr>
        <w:t>Demonstrated ability to contribute to team meetings, share observations, and collaborate on the development of care/support strategies.</w:t>
      </w:r>
    </w:p>
    <w:p w:rsidRPr="00AD7026" w:rsidR="00675CEF" w:rsidP="00D95AB9" w:rsidRDefault="00675CEF" w14:paraId="2443B2A9" w14:textId="77777777">
      <w:pPr>
        <w:rPr>
          <w:rFonts w:ascii="Arial" w:hAnsi="Arial" w:cs="Arial"/>
          <w:sz w:val="24"/>
          <w:szCs w:val="24"/>
        </w:rPr>
      </w:pPr>
      <w:r w:rsidRPr="00AD7026">
        <w:rPr>
          <w:rFonts w:ascii="Arial" w:hAnsi="Arial" w:cs="Arial"/>
          <w:sz w:val="24"/>
          <w:szCs w:val="24"/>
        </w:rPr>
        <w:t>Administrative Skills:</w:t>
      </w:r>
    </w:p>
    <w:p w:rsidRPr="00AD7026" w:rsidR="00675CEF" w:rsidP="00D95AB9" w:rsidRDefault="00675CEF" w14:paraId="5429CE2B" w14:textId="77777777">
      <w:pPr>
        <w:rPr>
          <w:rFonts w:ascii="Arial" w:hAnsi="Arial" w:cs="Arial"/>
          <w:sz w:val="24"/>
          <w:szCs w:val="24"/>
        </w:rPr>
      </w:pPr>
    </w:p>
    <w:p w:rsidRPr="00AD7026" w:rsidR="00675CEF" w:rsidP="00D95AB9" w:rsidRDefault="00675CEF" w14:paraId="62D71A1E" w14:textId="1FCB6B05">
      <w:pPr>
        <w:rPr>
          <w:rFonts w:ascii="Arial" w:hAnsi="Arial" w:cs="Arial"/>
          <w:sz w:val="24"/>
          <w:szCs w:val="24"/>
        </w:rPr>
      </w:pPr>
      <w:r w:rsidRPr="00AD7026">
        <w:rPr>
          <w:rFonts w:ascii="Arial" w:hAnsi="Arial" w:cs="Arial"/>
          <w:sz w:val="24"/>
          <w:szCs w:val="24"/>
        </w:rPr>
        <w:t xml:space="preserve">Experience in maintaining accurate client records and using </w:t>
      </w:r>
      <w:r w:rsidR="000D34BF">
        <w:rPr>
          <w:rFonts w:ascii="Arial" w:hAnsi="Arial" w:cs="Arial"/>
          <w:sz w:val="24"/>
          <w:szCs w:val="24"/>
        </w:rPr>
        <w:t xml:space="preserve">digital </w:t>
      </w:r>
      <w:r w:rsidRPr="00AD7026">
        <w:rPr>
          <w:rFonts w:ascii="Arial" w:hAnsi="Arial" w:cs="Arial"/>
          <w:sz w:val="24"/>
          <w:szCs w:val="24"/>
        </w:rPr>
        <w:t>client management systems for reporting and tracking progress.</w:t>
      </w:r>
    </w:p>
    <w:p w:rsidRPr="00AD7026" w:rsidR="00675CEF" w:rsidP="00D95AB9" w:rsidRDefault="00675CEF" w14:paraId="7111CA36" w14:textId="77777777">
      <w:pPr>
        <w:rPr>
          <w:rFonts w:ascii="Arial" w:hAnsi="Arial" w:cs="Arial"/>
          <w:sz w:val="24"/>
          <w:szCs w:val="24"/>
        </w:rPr>
      </w:pPr>
      <w:r w:rsidRPr="00AD7026">
        <w:rPr>
          <w:rFonts w:ascii="Arial" w:hAnsi="Arial" w:cs="Arial"/>
          <w:sz w:val="24"/>
          <w:szCs w:val="24"/>
        </w:rPr>
        <w:lastRenderedPageBreak/>
        <w:t>Ability to complete detailed daily logs, incident reports, and care plans.</w:t>
      </w:r>
    </w:p>
    <w:p w:rsidR="000D34BF" w:rsidP="00D95AB9" w:rsidRDefault="000D34BF" w14:paraId="6C9F80EB" w14:textId="77777777">
      <w:pPr>
        <w:rPr>
          <w:rFonts w:ascii="Arial" w:hAnsi="Arial" w:cs="Arial"/>
          <w:sz w:val="24"/>
          <w:szCs w:val="24"/>
        </w:rPr>
      </w:pPr>
    </w:p>
    <w:p w:rsidRPr="008A5D4C" w:rsidR="00675CEF" w:rsidP="00D95AB9" w:rsidRDefault="00675CEF" w14:paraId="4489FAFE" w14:textId="7AC85B0C">
      <w:pPr>
        <w:rPr>
          <w:rFonts w:ascii="Arial" w:hAnsi="Arial" w:cs="Arial"/>
          <w:b/>
          <w:bCs/>
          <w:sz w:val="24"/>
          <w:szCs w:val="24"/>
        </w:rPr>
      </w:pPr>
      <w:r w:rsidRPr="008A5D4C">
        <w:rPr>
          <w:rFonts w:ascii="Arial" w:hAnsi="Arial" w:cs="Arial"/>
          <w:b/>
          <w:bCs/>
          <w:sz w:val="24"/>
          <w:szCs w:val="24"/>
        </w:rPr>
        <w:t>Practical Support Skills:</w:t>
      </w:r>
    </w:p>
    <w:p w:rsidRPr="00AD7026" w:rsidR="00675CEF" w:rsidP="00675CEF" w:rsidRDefault="00675CEF" w14:paraId="7C6EAA6D" w14:textId="59A4CE0A">
      <w:pPr>
        <w:pStyle w:val="Heading1"/>
        <w:rPr>
          <w:b w:val="0"/>
          <w:szCs w:val="24"/>
        </w:rPr>
      </w:pPr>
      <w:r w:rsidRPr="00AD7026">
        <w:rPr>
          <w:b w:val="0"/>
          <w:szCs w:val="24"/>
        </w:rPr>
        <w:t>Experience in supporting clients with daily living tasks, such as meal preparation, shopping, and accessing community services</w:t>
      </w:r>
      <w:r w:rsidR="00366C82">
        <w:rPr>
          <w:b w:val="0"/>
          <w:szCs w:val="24"/>
        </w:rPr>
        <w:t xml:space="preserve"> and hobbies.</w:t>
      </w:r>
    </w:p>
    <w:p w:rsidRPr="00AD7026" w:rsidR="00675CEF" w:rsidP="00675CEF" w:rsidRDefault="00675CEF" w14:paraId="3C8D14BA" w14:textId="77777777">
      <w:pPr>
        <w:pStyle w:val="Heading1"/>
        <w:rPr>
          <w:b w:val="0"/>
          <w:szCs w:val="24"/>
        </w:rPr>
      </w:pPr>
      <w:r w:rsidRPr="00AD7026">
        <w:rPr>
          <w:b w:val="0"/>
          <w:szCs w:val="24"/>
        </w:rPr>
        <w:t>Understanding of how to promote and encourage personal, social, and life skills development.</w:t>
      </w:r>
    </w:p>
    <w:p w:rsidR="00366C82" w:rsidP="00675CEF" w:rsidRDefault="00366C82" w14:paraId="5D242051" w14:textId="77777777">
      <w:pPr>
        <w:pStyle w:val="Heading1"/>
        <w:rPr>
          <w:b w:val="0"/>
          <w:szCs w:val="24"/>
        </w:rPr>
      </w:pPr>
    </w:p>
    <w:p w:rsidRPr="00366C82" w:rsidR="00675CEF" w:rsidP="00675CEF" w:rsidRDefault="00675CEF" w14:paraId="24E0600F" w14:textId="3667C164">
      <w:pPr>
        <w:pStyle w:val="Heading1"/>
        <w:rPr>
          <w:bCs/>
          <w:szCs w:val="24"/>
        </w:rPr>
      </w:pPr>
      <w:r w:rsidRPr="00366C82">
        <w:rPr>
          <w:bCs/>
          <w:szCs w:val="24"/>
        </w:rPr>
        <w:t>Flexible Working and Rota Participation:</w:t>
      </w:r>
    </w:p>
    <w:p w:rsidRPr="00AD7026" w:rsidR="00675CEF" w:rsidP="00675CEF" w:rsidRDefault="00675CEF" w14:paraId="4ED1D612" w14:textId="590C3B0E">
      <w:pPr>
        <w:pStyle w:val="Heading1"/>
        <w:rPr>
          <w:b w:val="0"/>
          <w:szCs w:val="24"/>
        </w:rPr>
      </w:pPr>
      <w:r w:rsidRPr="00AD7026">
        <w:rPr>
          <w:b w:val="0"/>
          <w:szCs w:val="24"/>
        </w:rPr>
        <w:t xml:space="preserve">Willingness and experience in working flexibly as part of a rota system, including </w:t>
      </w:r>
      <w:r w:rsidR="00293C85">
        <w:rPr>
          <w:b w:val="0"/>
          <w:szCs w:val="24"/>
        </w:rPr>
        <w:t xml:space="preserve">supporting colleagues with emergency </w:t>
      </w:r>
      <w:r w:rsidRPr="00AD7026">
        <w:rPr>
          <w:b w:val="0"/>
          <w:szCs w:val="24"/>
        </w:rPr>
        <w:t>cover where necessary.</w:t>
      </w:r>
    </w:p>
    <w:p w:rsidR="00366C82" w:rsidP="00675CEF" w:rsidRDefault="00366C82" w14:paraId="66ADE15E" w14:textId="77777777">
      <w:pPr>
        <w:pStyle w:val="Heading1"/>
        <w:rPr>
          <w:b w:val="0"/>
          <w:szCs w:val="24"/>
        </w:rPr>
      </w:pPr>
    </w:p>
    <w:p w:rsidRPr="001F5D41" w:rsidR="00675CEF" w:rsidP="00675CEF" w:rsidRDefault="00675CEF" w14:paraId="38AC815D" w14:textId="71DD1FAE">
      <w:pPr>
        <w:pStyle w:val="Heading1"/>
        <w:rPr>
          <w:bCs/>
          <w:szCs w:val="24"/>
        </w:rPr>
      </w:pPr>
      <w:r w:rsidRPr="005D2AE2">
        <w:rPr>
          <w:bCs/>
          <w:szCs w:val="24"/>
        </w:rPr>
        <w:t>Training and Professional Development:</w:t>
      </w:r>
    </w:p>
    <w:p w:rsidR="001F5D41" w:rsidP="001F5D41" w:rsidRDefault="00675CEF" w14:paraId="0202CED4" w14:textId="546E8488">
      <w:pPr>
        <w:pStyle w:val="Heading1"/>
        <w:rPr>
          <w:b w:val="0"/>
        </w:rPr>
      </w:pPr>
      <w:r w:rsidRPr="00AD7026">
        <w:rPr>
          <w:b w:val="0"/>
          <w:szCs w:val="24"/>
        </w:rPr>
        <w:t>Willingn</w:t>
      </w:r>
      <w:r w:rsidR="001F5D41">
        <w:rPr>
          <w:b w:val="0"/>
          <w:szCs w:val="24"/>
        </w:rPr>
        <w:t>e</w:t>
      </w:r>
      <w:r w:rsidRPr="00AD7026">
        <w:rPr>
          <w:b w:val="0"/>
          <w:szCs w:val="24"/>
        </w:rPr>
        <w:t>ss to undertake training to meet the specific needs of clients and</w:t>
      </w:r>
      <w:r w:rsidRPr="00675CEF">
        <w:rPr>
          <w:b w:val="0"/>
        </w:rPr>
        <w:t xml:space="preserve"> stay current with social care best practices</w:t>
      </w:r>
      <w:r w:rsidR="001276AC">
        <w:rPr>
          <w:b w:val="0"/>
        </w:rPr>
        <w:t>, including British Sign Language training where needed</w:t>
      </w:r>
      <w:r w:rsidRPr="00675CEF">
        <w:rPr>
          <w:b w:val="0"/>
        </w:rPr>
        <w:t>.</w:t>
      </w:r>
    </w:p>
    <w:p w:rsidRPr="001F5D41" w:rsidR="001F5D41" w:rsidP="001F5D41" w:rsidRDefault="001F5D41" w14:paraId="7103ED86" w14:textId="77777777"/>
    <w:p w:rsidR="00675CEF" w:rsidP="00675CEF" w:rsidRDefault="00675CEF" w14:paraId="080232B0" w14:textId="75CBB6EB">
      <w:pPr>
        <w:pStyle w:val="Heading1"/>
        <w:rPr>
          <w:b w:val="0"/>
        </w:rPr>
      </w:pPr>
      <w:r w:rsidRPr="00675CEF">
        <w:rPr>
          <w:b w:val="0"/>
        </w:rPr>
        <w:t xml:space="preserve">Experience or willingness to undertake mandatory training such as </w:t>
      </w:r>
      <w:r w:rsidR="001F5D41">
        <w:rPr>
          <w:b w:val="0"/>
        </w:rPr>
        <w:t xml:space="preserve">Care Certificate, </w:t>
      </w:r>
      <w:r w:rsidRPr="00675CEF">
        <w:rPr>
          <w:b w:val="0"/>
        </w:rPr>
        <w:t>Safeguarding Adults, and Health and Safety.</w:t>
      </w:r>
    </w:p>
    <w:p w:rsidR="001F5D41" w:rsidP="00675CEF" w:rsidRDefault="001F5D41" w14:paraId="501DDA5A" w14:textId="77777777">
      <w:pPr>
        <w:pStyle w:val="Heading1"/>
        <w:rPr>
          <w:b w:val="0"/>
        </w:rPr>
      </w:pPr>
    </w:p>
    <w:p w:rsidRPr="001F5D41" w:rsidR="00675CEF" w:rsidP="00675CEF" w:rsidRDefault="00675CEF" w14:paraId="7C39B7E0" w14:textId="182519C0">
      <w:pPr>
        <w:pStyle w:val="Heading1"/>
        <w:rPr>
          <w:bCs/>
        </w:rPr>
      </w:pPr>
      <w:r w:rsidRPr="001F5D41">
        <w:rPr>
          <w:bCs/>
        </w:rPr>
        <w:t>Cultural Sensitivity and Equal Opportunities:</w:t>
      </w:r>
    </w:p>
    <w:p w:rsidRPr="00675CEF" w:rsidR="00675CEF" w:rsidP="00675CEF" w:rsidRDefault="00675CEF" w14:paraId="4D4FFC9E" w14:textId="77777777">
      <w:pPr>
        <w:pStyle w:val="Heading1"/>
        <w:rPr>
          <w:b w:val="0"/>
        </w:rPr>
      </w:pPr>
      <w:r w:rsidRPr="00675CEF">
        <w:rPr>
          <w:b w:val="0"/>
        </w:rPr>
        <w:t>Ability to work effectively with individuals from diverse backgrounds and cultures.</w:t>
      </w:r>
    </w:p>
    <w:p w:rsidR="00675CEF" w:rsidP="00675CEF" w:rsidRDefault="00675CEF" w14:paraId="19D78722" w14:textId="02551709">
      <w:pPr>
        <w:pStyle w:val="Heading1"/>
        <w:rPr>
          <w:b w:val="0"/>
        </w:rPr>
      </w:pPr>
      <w:r w:rsidRPr="00675CEF">
        <w:rPr>
          <w:b w:val="0"/>
        </w:rPr>
        <w:t xml:space="preserve">Understanding of the importance of promoting equality, diversity, and inclusion in all aspects </w:t>
      </w:r>
      <w:r w:rsidR="00D10E64">
        <w:rPr>
          <w:b w:val="0"/>
        </w:rPr>
        <w:t>of support – including an awareness of Deaf culture.</w:t>
      </w:r>
    </w:p>
    <w:p w:rsidRPr="00B75127" w:rsidR="00B75127" w:rsidP="1B5DE145" w:rsidRDefault="00B75127" w14:paraId="151B1A00" w14:textId="6F0A7C2F">
      <w:pPr>
        <w:pStyle w:val="Heading1"/>
        <w:rPr>
          <w:b w:val="0"/>
        </w:rPr>
      </w:pPr>
      <w:r>
        <w:rPr>
          <w:b w:val="0"/>
        </w:rPr>
        <w:t xml:space="preserve">Be qualified to NVQ level Social Care </w:t>
      </w:r>
      <w:r w:rsidR="10B3BB6D">
        <w:rPr>
          <w:b w:val="0"/>
        </w:rPr>
        <w:t>2</w:t>
      </w:r>
      <w:r>
        <w:rPr>
          <w:b w:val="0"/>
        </w:rPr>
        <w:t xml:space="preserve"> (or equivalent) standard</w:t>
      </w:r>
      <w:r w:rsidR="00F52EA5">
        <w:rPr>
          <w:b w:val="0"/>
        </w:rPr>
        <w:t xml:space="preserve"> or be willing to work towards</w:t>
      </w:r>
      <w:r w:rsidR="001F5D41">
        <w:rPr>
          <w:b w:val="0"/>
        </w:rPr>
        <w:t xml:space="preserve"> it.</w:t>
      </w:r>
    </w:p>
    <w:p w:rsidR="0091154D" w:rsidP="00B75127" w:rsidRDefault="0091154D" w14:paraId="0AE1B289" w14:textId="0F8AF7C2">
      <w:pPr>
        <w:rPr>
          <w:rFonts w:ascii="Arial" w:hAnsi="Arial" w:cs="Arial"/>
          <w:sz w:val="24"/>
          <w:szCs w:val="24"/>
        </w:rPr>
      </w:pPr>
    </w:p>
    <w:p w:rsidR="0091154D" w:rsidP="0091154D" w:rsidRDefault="0091154D" w14:paraId="2C972AEF" w14:textId="72209A5C">
      <w:pPr>
        <w:pStyle w:val="paragraph"/>
        <w:spacing w:before="0" w:beforeAutospacing="0" w:after="0" w:afterAutospacing="0"/>
        <w:textAlignment w:val="baseline"/>
        <w:rPr>
          <w:rFonts w:ascii="Arial" w:hAnsi="Arial" w:cs="Arial"/>
        </w:rPr>
      </w:pPr>
      <w:r>
        <w:rPr>
          <w:rStyle w:val="normaltextrun"/>
          <w:rFonts w:ascii="Arial" w:hAnsi="Arial" w:cs="Arial"/>
        </w:rPr>
        <w:t>Full Driving Licence, with access to a car insured for business use</w:t>
      </w:r>
      <w:r w:rsidR="00CA48CB">
        <w:rPr>
          <w:rStyle w:val="normaltextrun"/>
          <w:rFonts w:ascii="Arial" w:hAnsi="Arial" w:cs="Arial"/>
        </w:rPr>
        <w:t>.</w:t>
      </w:r>
      <w:r>
        <w:rPr>
          <w:rStyle w:val="eop"/>
          <w:rFonts w:ascii="Arial" w:hAnsi="Arial" w:cs="Arial"/>
        </w:rPr>
        <w:t> </w:t>
      </w:r>
    </w:p>
    <w:p w:rsidRPr="00B75127" w:rsidR="0091154D" w:rsidP="00B75127" w:rsidRDefault="0091154D" w14:paraId="614F8A9B" w14:textId="77777777">
      <w:pPr>
        <w:rPr>
          <w:rFonts w:ascii="Arial" w:hAnsi="Arial" w:cs="Arial"/>
          <w:sz w:val="24"/>
          <w:szCs w:val="24"/>
        </w:rPr>
      </w:pPr>
    </w:p>
    <w:p w:rsidRPr="00B75127" w:rsidR="00B75127" w:rsidP="00B75127" w:rsidRDefault="00B75127" w14:paraId="18073CBC" w14:textId="77777777">
      <w:pPr>
        <w:rPr>
          <w:rFonts w:ascii="Arial" w:hAnsi="Arial" w:cs="Arial"/>
          <w:sz w:val="24"/>
          <w:szCs w:val="24"/>
        </w:rPr>
      </w:pPr>
    </w:p>
    <w:p w:rsidRPr="00B75127" w:rsidR="00B75127" w:rsidP="00B75127" w:rsidRDefault="00B75127" w14:paraId="68B1AFE4" w14:textId="77777777">
      <w:pPr>
        <w:rPr>
          <w:rFonts w:ascii="Arial" w:hAnsi="Arial" w:cs="Arial"/>
          <w:b/>
          <w:sz w:val="24"/>
          <w:szCs w:val="24"/>
        </w:rPr>
      </w:pPr>
      <w:r w:rsidRPr="00B75127">
        <w:rPr>
          <w:rFonts w:ascii="Arial" w:hAnsi="Arial" w:cs="Arial"/>
          <w:b/>
          <w:sz w:val="24"/>
          <w:szCs w:val="24"/>
        </w:rPr>
        <w:t>4.  RELATIONSHIPS:</w:t>
      </w:r>
    </w:p>
    <w:p w:rsidRPr="00B75127" w:rsidR="00B75127" w:rsidP="00860124" w:rsidRDefault="00B75127" w14:paraId="6D005952" w14:textId="77777777">
      <w:pPr>
        <w:rPr>
          <w:rFonts w:ascii="Arial" w:hAnsi="Arial" w:cs="Arial"/>
          <w:b/>
          <w:sz w:val="24"/>
          <w:szCs w:val="24"/>
        </w:rPr>
      </w:pPr>
      <w:r w:rsidRPr="00B75127">
        <w:rPr>
          <w:rFonts w:ascii="Arial" w:hAnsi="Arial" w:cs="Arial"/>
          <w:b/>
          <w:sz w:val="24"/>
          <w:szCs w:val="24"/>
        </w:rPr>
        <w:t>a) Supervisory responsibilities:</w:t>
      </w:r>
    </w:p>
    <w:p w:rsidRPr="00B75127" w:rsidR="00B75127" w:rsidP="00860124" w:rsidRDefault="00B75127" w14:paraId="416F819F" w14:textId="77777777">
      <w:pPr>
        <w:pStyle w:val="Heading2"/>
        <w:spacing w:before="0" w:after="0"/>
        <w:rPr>
          <w:b w:val="0"/>
          <w:bCs w:val="0"/>
          <w:i w:val="0"/>
          <w:sz w:val="24"/>
          <w:szCs w:val="24"/>
        </w:rPr>
      </w:pPr>
      <w:r>
        <w:rPr>
          <w:b w:val="0"/>
          <w:bCs w:val="0"/>
          <w:i w:val="0"/>
          <w:sz w:val="24"/>
          <w:szCs w:val="24"/>
        </w:rPr>
        <w:t>None</w:t>
      </w:r>
    </w:p>
    <w:p w:rsidRPr="00B75127" w:rsidR="00B75127" w:rsidP="00B75127" w:rsidRDefault="00B75127" w14:paraId="6DCC7AB7" w14:textId="77777777">
      <w:pPr>
        <w:rPr>
          <w:rFonts w:ascii="Arial" w:hAnsi="Arial" w:cs="Arial"/>
          <w:b/>
          <w:sz w:val="24"/>
          <w:szCs w:val="24"/>
        </w:rPr>
      </w:pPr>
    </w:p>
    <w:p w:rsidRPr="00B75127" w:rsidR="00B75127" w:rsidP="00B75127" w:rsidRDefault="00B75127" w14:paraId="588CA308" w14:textId="77777777">
      <w:pPr>
        <w:rPr>
          <w:rFonts w:ascii="Arial" w:hAnsi="Arial" w:cs="Arial"/>
          <w:b/>
          <w:sz w:val="24"/>
          <w:szCs w:val="24"/>
        </w:rPr>
      </w:pPr>
      <w:r w:rsidRPr="00B75127">
        <w:rPr>
          <w:rFonts w:ascii="Arial" w:hAnsi="Arial" w:cs="Arial"/>
          <w:b/>
          <w:sz w:val="24"/>
          <w:szCs w:val="24"/>
        </w:rPr>
        <w:t>b) Supervision Received</w:t>
      </w:r>
    </w:p>
    <w:p w:rsidRPr="00B75127" w:rsidR="00B75127" w:rsidP="00B75127" w:rsidRDefault="00B75127" w14:paraId="2657611E" w14:textId="3B1697A4">
      <w:pPr>
        <w:rPr>
          <w:rFonts w:ascii="Arial" w:hAnsi="Arial" w:cs="Arial"/>
          <w:sz w:val="24"/>
          <w:szCs w:val="24"/>
        </w:rPr>
      </w:pPr>
      <w:r w:rsidRPr="00B75127">
        <w:rPr>
          <w:rFonts w:ascii="Arial" w:hAnsi="Arial" w:cs="Arial"/>
          <w:sz w:val="24"/>
          <w:szCs w:val="24"/>
        </w:rPr>
        <w:t xml:space="preserve">The post holder will report to the </w:t>
      </w:r>
      <w:r w:rsidR="001F5D41">
        <w:rPr>
          <w:rFonts w:ascii="Arial" w:hAnsi="Arial" w:cs="Arial"/>
          <w:sz w:val="24"/>
          <w:szCs w:val="24"/>
        </w:rPr>
        <w:t xml:space="preserve">Support </w:t>
      </w:r>
      <w:r w:rsidRPr="00B75127">
        <w:rPr>
          <w:rFonts w:ascii="Arial" w:hAnsi="Arial" w:cs="Arial"/>
          <w:sz w:val="24"/>
          <w:szCs w:val="24"/>
        </w:rPr>
        <w:t>Services Manager for instruction and guidance. The p</w:t>
      </w:r>
      <w:r w:rsidR="00860124">
        <w:rPr>
          <w:rFonts w:ascii="Arial" w:hAnsi="Arial" w:cs="Arial"/>
          <w:sz w:val="24"/>
          <w:szCs w:val="24"/>
        </w:rPr>
        <w:t>ost holder will perform duties without direct supervision.</w:t>
      </w:r>
    </w:p>
    <w:p w:rsidRPr="00B75127" w:rsidR="00B75127" w:rsidP="00B75127" w:rsidRDefault="00B75127" w14:paraId="0135955E" w14:textId="77777777">
      <w:pPr>
        <w:rPr>
          <w:rFonts w:ascii="Arial" w:hAnsi="Arial" w:cs="Arial"/>
          <w:b/>
          <w:sz w:val="24"/>
          <w:szCs w:val="24"/>
        </w:rPr>
      </w:pPr>
    </w:p>
    <w:p w:rsidRPr="00B75127" w:rsidR="00B75127" w:rsidP="00B75127" w:rsidRDefault="00B75127" w14:paraId="7FAFE5FA" w14:textId="77777777">
      <w:pPr>
        <w:pStyle w:val="BodyText3"/>
        <w:rPr>
          <w:rFonts w:ascii="Arial" w:hAnsi="Arial" w:cs="Arial"/>
          <w:b/>
          <w:bCs/>
          <w:i/>
          <w:sz w:val="24"/>
          <w:szCs w:val="24"/>
        </w:rPr>
      </w:pPr>
      <w:r w:rsidRPr="00B75127">
        <w:rPr>
          <w:rFonts w:ascii="Arial" w:hAnsi="Arial" w:cs="Arial"/>
          <w:b/>
          <w:bCs/>
          <w:i/>
          <w:sz w:val="24"/>
          <w:szCs w:val="24"/>
        </w:rPr>
        <w:t>c) Other Contacts:</w:t>
      </w:r>
    </w:p>
    <w:p w:rsidRPr="00860124" w:rsidR="00B75127" w:rsidP="00B75127" w:rsidRDefault="00B75127" w14:paraId="1A1695D2" w14:textId="77777777">
      <w:pPr>
        <w:pStyle w:val="BodyText3"/>
        <w:numPr>
          <w:ilvl w:val="0"/>
          <w:numId w:val="8"/>
        </w:numPr>
        <w:spacing w:after="0"/>
        <w:rPr>
          <w:rFonts w:ascii="Arial" w:hAnsi="Arial" w:cs="Arial"/>
          <w:sz w:val="24"/>
          <w:szCs w:val="24"/>
        </w:rPr>
      </w:pPr>
      <w:r w:rsidRPr="00860124">
        <w:rPr>
          <w:rFonts w:ascii="Arial" w:hAnsi="Arial" w:cs="Arial"/>
          <w:sz w:val="24"/>
          <w:szCs w:val="24"/>
        </w:rPr>
        <w:t>Frequent contact with MSDP staff at all levels to answer social care and community issues to ensure that the correct procedures are followed</w:t>
      </w:r>
    </w:p>
    <w:p w:rsidRPr="00B75127" w:rsidR="00B75127" w:rsidP="1F0B5409" w:rsidRDefault="00B75127" w14:paraId="6F7E4AD0" w14:textId="711E0150">
      <w:pPr>
        <w:rPr>
          <w:rFonts w:ascii="Arial" w:hAnsi="Arial" w:cs="Arial"/>
          <w:sz w:val="24"/>
          <w:szCs w:val="24"/>
        </w:rPr>
      </w:pPr>
    </w:p>
    <w:p w:rsidRPr="00B75127" w:rsidR="00B75127" w:rsidP="1F0B5409" w:rsidRDefault="00B75127" w14:paraId="2384BEF3" w14:textId="711E0150">
      <w:pPr>
        <w:rPr>
          <w:rFonts w:ascii="Arial" w:hAnsi="Arial" w:cs="Arial"/>
          <w:b/>
          <w:bCs/>
          <w:sz w:val="24"/>
          <w:szCs w:val="24"/>
        </w:rPr>
      </w:pPr>
    </w:p>
    <w:p w:rsidRPr="00B75127" w:rsidR="00B75127" w:rsidP="1F0B5409" w:rsidRDefault="00B75127" w14:paraId="5B09103C" w14:textId="711E0150">
      <w:pPr>
        <w:rPr>
          <w:rFonts w:ascii="Arial" w:hAnsi="Arial" w:cs="Arial"/>
          <w:b/>
          <w:bCs/>
          <w:sz w:val="24"/>
          <w:szCs w:val="24"/>
        </w:rPr>
      </w:pPr>
      <w:r w:rsidRPr="1F0B5409">
        <w:rPr>
          <w:rFonts w:ascii="Arial" w:hAnsi="Arial" w:cs="Arial"/>
          <w:b/>
          <w:bCs/>
          <w:sz w:val="24"/>
          <w:szCs w:val="24"/>
        </w:rPr>
        <w:lastRenderedPageBreak/>
        <w:t>d) Outside MSDP:</w:t>
      </w:r>
    </w:p>
    <w:p w:rsidRPr="00860124" w:rsidR="00B75127" w:rsidP="00B75127" w:rsidRDefault="00B75127" w14:paraId="05C0C59C" w14:textId="2FF3C79F">
      <w:pPr>
        <w:pStyle w:val="BodyText2"/>
        <w:numPr>
          <w:ilvl w:val="0"/>
          <w:numId w:val="9"/>
        </w:numPr>
        <w:spacing w:after="0" w:line="240" w:lineRule="auto"/>
        <w:rPr>
          <w:rFonts w:ascii="Arial" w:hAnsi="Arial" w:cs="Arial"/>
          <w:bCs/>
          <w:sz w:val="24"/>
          <w:szCs w:val="24"/>
        </w:rPr>
      </w:pPr>
      <w:r w:rsidRPr="00860124">
        <w:rPr>
          <w:rFonts w:ascii="Arial" w:hAnsi="Arial" w:cs="Arial"/>
          <w:bCs/>
          <w:sz w:val="24"/>
          <w:szCs w:val="24"/>
        </w:rPr>
        <w:t xml:space="preserve">Contact with </w:t>
      </w:r>
      <w:r w:rsidR="001722FC">
        <w:rPr>
          <w:rFonts w:ascii="Arial" w:hAnsi="Arial" w:cs="Arial"/>
          <w:bCs/>
          <w:sz w:val="24"/>
          <w:szCs w:val="24"/>
        </w:rPr>
        <w:t>s</w:t>
      </w:r>
      <w:r w:rsidRPr="00860124">
        <w:rPr>
          <w:rFonts w:ascii="Arial" w:hAnsi="Arial" w:cs="Arial"/>
          <w:bCs/>
          <w:sz w:val="24"/>
          <w:szCs w:val="24"/>
        </w:rPr>
        <w:t xml:space="preserve">ocial </w:t>
      </w:r>
      <w:r w:rsidR="001722FC">
        <w:rPr>
          <w:rFonts w:ascii="Arial" w:hAnsi="Arial" w:cs="Arial"/>
          <w:bCs/>
          <w:sz w:val="24"/>
          <w:szCs w:val="24"/>
        </w:rPr>
        <w:t>c</w:t>
      </w:r>
      <w:r w:rsidRPr="00860124">
        <w:rPr>
          <w:rFonts w:ascii="Arial" w:hAnsi="Arial" w:cs="Arial"/>
          <w:bCs/>
          <w:sz w:val="24"/>
          <w:szCs w:val="24"/>
        </w:rPr>
        <w:t xml:space="preserve">are, statutory and third sector organisations </w:t>
      </w:r>
    </w:p>
    <w:p w:rsidRPr="00860124" w:rsidR="00B75127" w:rsidP="00B75127" w:rsidRDefault="41D050C6" w14:paraId="4F69B628" w14:textId="77777777">
      <w:pPr>
        <w:pStyle w:val="BodyText2"/>
        <w:numPr>
          <w:ilvl w:val="0"/>
          <w:numId w:val="9"/>
        </w:numPr>
        <w:spacing w:after="0" w:line="240" w:lineRule="auto"/>
        <w:rPr>
          <w:rFonts w:ascii="Arial" w:hAnsi="Arial" w:cs="Arial"/>
          <w:bCs/>
          <w:sz w:val="24"/>
          <w:szCs w:val="24"/>
        </w:rPr>
      </w:pPr>
      <w:r w:rsidRPr="1B87CBEC">
        <w:rPr>
          <w:rFonts w:ascii="Arial" w:hAnsi="Arial" w:cs="Arial"/>
          <w:sz w:val="24"/>
          <w:szCs w:val="24"/>
        </w:rPr>
        <w:t xml:space="preserve">Deaf, Deafblind and Hard of Hearing Community groups   </w:t>
      </w:r>
    </w:p>
    <w:p w:rsidR="1B87CBEC" w:rsidP="1B87CBEC" w:rsidRDefault="1B87CBEC" w14:paraId="7A27AAF4" w14:textId="711E0150">
      <w:pPr>
        <w:pStyle w:val="BodyText2"/>
        <w:spacing w:after="0" w:line="240" w:lineRule="auto"/>
        <w:rPr>
          <w:rFonts w:ascii="Arial" w:hAnsi="Arial" w:cs="Arial"/>
          <w:sz w:val="24"/>
          <w:szCs w:val="24"/>
        </w:rPr>
      </w:pPr>
    </w:p>
    <w:p w:rsidR="1F0B5409" w:rsidP="0E5E5DA8" w:rsidRDefault="468CB4A9" w14:paraId="768BEC22" w14:textId="1E28C7E9">
      <w:pPr>
        <w:rPr>
          <w:rFonts w:ascii="Arial" w:hAnsi="Arial" w:cs="Arial"/>
          <w:b/>
          <w:bCs/>
          <w:sz w:val="24"/>
          <w:szCs w:val="24"/>
        </w:rPr>
      </w:pPr>
      <w:r w:rsidRPr="0E5E5DA8">
        <w:rPr>
          <w:rFonts w:ascii="Arial" w:hAnsi="Arial" w:cs="Arial"/>
          <w:b/>
          <w:bCs/>
          <w:sz w:val="24"/>
          <w:szCs w:val="24"/>
        </w:rPr>
        <w:t>5.  CONTEXT:</w:t>
      </w:r>
    </w:p>
    <w:p w:rsidR="1F0B5409" w:rsidP="0E5E5DA8" w:rsidRDefault="468CB4A9" w14:paraId="0B1187A0" w14:textId="1E28C7E9">
      <w:pPr>
        <w:numPr>
          <w:ilvl w:val="0"/>
          <w:numId w:val="10"/>
        </w:numPr>
        <w:rPr>
          <w:rFonts w:ascii="Arial" w:hAnsi="Arial" w:cs="Arial"/>
          <w:sz w:val="24"/>
          <w:szCs w:val="24"/>
        </w:rPr>
      </w:pPr>
      <w:r w:rsidRPr="0E5E5DA8">
        <w:rPr>
          <w:rFonts w:ascii="Arial" w:hAnsi="Arial" w:cs="Arial"/>
          <w:b/>
          <w:bCs/>
          <w:sz w:val="24"/>
          <w:szCs w:val="24"/>
        </w:rPr>
        <w:t>Operating Environment</w:t>
      </w:r>
      <w:r w:rsidRPr="0E5E5DA8">
        <w:rPr>
          <w:rFonts w:ascii="Arial" w:hAnsi="Arial" w:cs="Arial"/>
          <w:sz w:val="24"/>
          <w:szCs w:val="24"/>
        </w:rPr>
        <w:t xml:space="preserve">: </w:t>
      </w:r>
    </w:p>
    <w:p w:rsidR="1F0B5409" w:rsidP="0E5E5DA8" w:rsidRDefault="468CB4A9" w14:paraId="70CC142D" w14:textId="39AE4EF0">
      <w:pPr>
        <w:ind w:left="720" w:hanging="360"/>
        <w:rPr>
          <w:rFonts w:ascii="Arial" w:hAnsi="Arial" w:cs="Arial"/>
          <w:sz w:val="24"/>
          <w:szCs w:val="24"/>
        </w:rPr>
      </w:pPr>
      <w:r w:rsidRPr="0E5E5DA8">
        <w:rPr>
          <w:rFonts w:ascii="Arial" w:hAnsi="Arial" w:cs="Arial"/>
          <w:sz w:val="24"/>
          <w:szCs w:val="24"/>
        </w:rPr>
        <w:t xml:space="preserve">      The post holder will assist in the provision of </w:t>
      </w:r>
      <w:r w:rsidR="001722FC">
        <w:rPr>
          <w:rFonts w:ascii="Arial" w:hAnsi="Arial" w:cs="Arial"/>
          <w:sz w:val="24"/>
          <w:szCs w:val="24"/>
        </w:rPr>
        <w:t>community-based support services</w:t>
      </w:r>
      <w:r w:rsidRPr="0E5E5DA8">
        <w:rPr>
          <w:rFonts w:ascii="Arial" w:hAnsi="Arial" w:cs="Arial"/>
          <w:sz w:val="24"/>
          <w:szCs w:val="24"/>
        </w:rPr>
        <w:t>.</w:t>
      </w:r>
    </w:p>
    <w:p w:rsidR="1F0B5409" w:rsidP="0E5E5DA8" w:rsidRDefault="1F0B5409" w14:paraId="42727F83" w14:textId="1E28C7E9">
      <w:pPr>
        <w:ind w:left="360"/>
        <w:rPr>
          <w:rFonts w:ascii="Arial" w:hAnsi="Arial" w:cs="Arial"/>
          <w:sz w:val="24"/>
          <w:szCs w:val="24"/>
        </w:rPr>
      </w:pPr>
    </w:p>
    <w:p w:rsidR="1F0B5409" w:rsidP="0E5E5DA8" w:rsidRDefault="468CB4A9" w14:paraId="12D29739" w14:textId="1E28C7E9">
      <w:pPr>
        <w:ind w:left="720"/>
        <w:rPr>
          <w:rFonts w:ascii="Arial" w:hAnsi="Arial" w:cs="Arial"/>
          <w:sz w:val="24"/>
          <w:szCs w:val="24"/>
        </w:rPr>
      </w:pPr>
      <w:r w:rsidRPr="0E5E5DA8">
        <w:rPr>
          <w:rFonts w:ascii="Arial" w:hAnsi="Arial" w:cs="Arial"/>
          <w:sz w:val="24"/>
          <w:szCs w:val="24"/>
        </w:rPr>
        <w:t>Hours of work will be over 7 days in accordance with the standard working to meet operational needs.</w:t>
      </w:r>
    </w:p>
    <w:p w:rsidR="1F0B5409" w:rsidP="0E5E5DA8" w:rsidRDefault="1F0B5409" w14:paraId="6FBF9312" w14:textId="1E28C7E9">
      <w:pPr>
        <w:rPr>
          <w:rFonts w:ascii="Arial" w:hAnsi="Arial" w:cs="Arial"/>
          <w:sz w:val="24"/>
          <w:szCs w:val="24"/>
        </w:rPr>
      </w:pPr>
    </w:p>
    <w:p w:rsidR="1F0B5409" w:rsidP="0E5E5DA8" w:rsidRDefault="468CB4A9" w14:paraId="57863396" w14:textId="1E28C7E9">
      <w:pPr>
        <w:numPr>
          <w:ilvl w:val="0"/>
          <w:numId w:val="10"/>
        </w:numPr>
        <w:ind w:right="-529"/>
        <w:rPr>
          <w:rFonts w:ascii="Arial" w:hAnsi="Arial" w:cs="Arial"/>
          <w:b/>
          <w:bCs/>
          <w:sz w:val="24"/>
          <w:szCs w:val="24"/>
        </w:rPr>
      </w:pPr>
      <w:r w:rsidRPr="0E5E5DA8">
        <w:rPr>
          <w:rFonts w:ascii="Arial" w:hAnsi="Arial" w:cs="Arial"/>
          <w:b/>
          <w:bCs/>
          <w:sz w:val="24"/>
          <w:szCs w:val="24"/>
        </w:rPr>
        <w:t xml:space="preserve">Framework and Boundaries:  </w:t>
      </w:r>
    </w:p>
    <w:p w:rsidRPr="00AD7026" w:rsidR="001276AC" w:rsidP="001276AC" w:rsidRDefault="001276AC" w14:paraId="3A930250" w14:textId="33FD56F8">
      <w:pPr>
        <w:ind w:left="360"/>
        <w:rPr>
          <w:rFonts w:ascii="Arial" w:hAnsi="Arial" w:cs="Arial"/>
          <w:sz w:val="24"/>
          <w:szCs w:val="24"/>
        </w:rPr>
      </w:pPr>
      <w:r w:rsidRPr="00AD7026">
        <w:rPr>
          <w:rFonts w:ascii="Arial" w:hAnsi="Arial" w:cs="Arial"/>
          <w:sz w:val="24"/>
          <w:szCs w:val="24"/>
        </w:rPr>
        <w:t>Care Act 2014, Safeguarding Vulnerable Adults, and the Health and Social Care Act 2008.</w:t>
      </w:r>
    </w:p>
    <w:p w:rsidR="001276AC" w:rsidP="001276AC" w:rsidRDefault="001276AC" w14:paraId="35E202D2" w14:textId="29C985E1">
      <w:pPr>
        <w:ind w:right="-529" w:firstLine="360"/>
        <w:rPr>
          <w:rFonts w:ascii="Arial" w:hAnsi="Arial" w:cs="Arial"/>
          <w:sz w:val="24"/>
          <w:szCs w:val="24"/>
        </w:rPr>
      </w:pPr>
      <w:r w:rsidRPr="00AD7026">
        <w:rPr>
          <w:rFonts w:ascii="Arial" w:hAnsi="Arial" w:cs="Arial"/>
          <w:sz w:val="24"/>
          <w:szCs w:val="24"/>
        </w:rPr>
        <w:t>Equality Act 2010, Mental Capacity Act 2005</w:t>
      </w:r>
    </w:p>
    <w:p w:rsidR="001276AC" w:rsidP="001276AC" w:rsidRDefault="001276AC" w14:paraId="0DEFF6D0" w14:textId="77777777">
      <w:pPr>
        <w:ind w:left="360" w:right="-529"/>
        <w:rPr>
          <w:rFonts w:ascii="Arial" w:hAnsi="Arial" w:cs="Arial"/>
          <w:sz w:val="24"/>
          <w:szCs w:val="24"/>
        </w:rPr>
      </w:pPr>
      <w:r w:rsidRPr="0E5E5DA8">
        <w:rPr>
          <w:rFonts w:ascii="Arial" w:hAnsi="Arial" w:cs="Arial"/>
          <w:sz w:val="24"/>
          <w:szCs w:val="24"/>
        </w:rPr>
        <w:t>Health &amp; Safety at Work Act 1974</w:t>
      </w:r>
    </w:p>
    <w:p w:rsidR="1F0B5409" w:rsidP="001276AC" w:rsidRDefault="1F0B5409" w14:paraId="41824C30" w14:textId="1E28C7E9">
      <w:pPr>
        <w:ind w:right="-529"/>
        <w:rPr>
          <w:rFonts w:ascii="Arial" w:hAnsi="Arial" w:cs="Arial"/>
          <w:sz w:val="24"/>
          <w:szCs w:val="24"/>
        </w:rPr>
      </w:pPr>
    </w:p>
    <w:p w:rsidR="1F0B5409" w:rsidP="0E5E5DA8" w:rsidRDefault="468CB4A9" w14:paraId="71CA0F1A" w14:textId="1E28C7E9">
      <w:pPr>
        <w:ind w:left="360" w:right="-529"/>
        <w:rPr>
          <w:rFonts w:ascii="Arial" w:hAnsi="Arial" w:cs="Arial"/>
          <w:sz w:val="24"/>
          <w:szCs w:val="24"/>
        </w:rPr>
      </w:pPr>
      <w:r w:rsidRPr="0E5E5DA8">
        <w:rPr>
          <w:rFonts w:ascii="Arial" w:hAnsi="Arial" w:cs="Arial"/>
          <w:sz w:val="24"/>
          <w:szCs w:val="24"/>
        </w:rPr>
        <w:t>All social care policies and procedures, codes of practice and guidance notes including, Personal Protective Equipment and Health and Safety Training.</w:t>
      </w:r>
    </w:p>
    <w:p w:rsidR="1F0B5409" w:rsidP="00CC6A10" w:rsidRDefault="468CB4A9" w14:paraId="53E791B8" w14:textId="7A30CC0C">
      <w:pPr>
        <w:ind w:left="360" w:right="-529"/>
        <w:rPr>
          <w:rFonts w:ascii="Arial" w:hAnsi="Arial" w:cs="Arial"/>
          <w:sz w:val="24"/>
          <w:szCs w:val="24"/>
        </w:rPr>
      </w:pPr>
      <w:r w:rsidRPr="0E5E5DA8">
        <w:rPr>
          <w:rFonts w:ascii="Arial" w:hAnsi="Arial" w:cs="Arial"/>
          <w:sz w:val="24"/>
          <w:szCs w:val="24"/>
        </w:rPr>
        <w:t xml:space="preserve"> </w:t>
      </w:r>
    </w:p>
    <w:p w:rsidR="1B87CBEC" w:rsidP="1B87CBEC" w:rsidRDefault="1B87CBEC" w14:paraId="178DDB89" w14:textId="2E5913FA">
      <w:pPr>
        <w:pStyle w:val="BodyText2"/>
        <w:spacing w:after="0" w:line="240" w:lineRule="auto"/>
        <w:rPr>
          <w:rFonts w:ascii="Arial" w:hAnsi="Arial" w:cs="Arial"/>
          <w:sz w:val="24"/>
          <w:szCs w:val="24"/>
        </w:rPr>
      </w:pPr>
    </w:p>
    <w:p w:rsidRPr="007D42B0" w:rsidR="007D42B0" w:rsidP="007D42B0" w:rsidRDefault="007D42B0" w14:paraId="52AC98AC" w14:textId="0AD00A24">
      <w:pPr>
        <w:pStyle w:val="BodyText2"/>
        <w:spacing w:after="0" w:line="240" w:lineRule="auto"/>
        <w:rPr>
          <w:rFonts w:ascii="Arial" w:hAnsi="Arial" w:cs="Arial"/>
          <w:b/>
          <w:bCs/>
          <w:sz w:val="24"/>
          <w:szCs w:val="24"/>
        </w:rPr>
      </w:pPr>
      <w:r w:rsidRPr="007D42B0">
        <w:rPr>
          <w:rFonts w:ascii="Arial" w:hAnsi="Arial" w:cs="Arial"/>
          <w:b/>
          <w:bCs/>
          <w:sz w:val="24"/>
          <w:szCs w:val="24"/>
        </w:rPr>
        <w:t xml:space="preserve">6. Organisational Values </w:t>
      </w:r>
    </w:p>
    <w:p w:rsidR="007D42B0" w:rsidP="007D42B0" w:rsidRDefault="007D42B0" w14:paraId="7F4CBD95" w14:textId="53017675">
      <w:pPr>
        <w:pStyle w:val="BodyText2"/>
        <w:spacing w:after="0" w:line="240" w:lineRule="auto"/>
        <w:rPr>
          <w:rFonts w:ascii="Arial" w:hAnsi="Arial" w:cs="Arial"/>
          <w:sz w:val="24"/>
          <w:szCs w:val="24"/>
        </w:rPr>
      </w:pPr>
      <w:r w:rsidRPr="007D42B0">
        <w:rPr>
          <w:rFonts w:ascii="Arial" w:hAnsi="Arial" w:cs="Arial"/>
          <w:sz w:val="24"/>
          <w:szCs w:val="24"/>
        </w:rPr>
        <w:t>MSDP are PROUD to be inclusive</w:t>
      </w:r>
      <w:r>
        <w:rPr>
          <w:rFonts w:ascii="Arial" w:hAnsi="Arial" w:cs="Arial"/>
          <w:sz w:val="24"/>
          <w:szCs w:val="24"/>
        </w:rPr>
        <w:t>. T</w:t>
      </w:r>
      <w:r w:rsidRPr="007D42B0">
        <w:rPr>
          <w:rFonts w:ascii="Arial" w:hAnsi="Arial" w:cs="Arial"/>
          <w:sz w:val="24"/>
          <w:szCs w:val="24"/>
        </w:rPr>
        <w:t>he postholder will adhere to the charity’s values</w:t>
      </w:r>
      <w:r>
        <w:rPr>
          <w:rFonts w:ascii="Arial" w:hAnsi="Arial" w:cs="Arial"/>
          <w:sz w:val="24"/>
          <w:szCs w:val="24"/>
        </w:rPr>
        <w:t xml:space="preserve"> of </w:t>
      </w:r>
      <w:r w:rsidRPr="007D42B0">
        <w:rPr>
          <w:rFonts w:ascii="Arial" w:hAnsi="Arial" w:cs="Arial"/>
          <w:b/>
          <w:bCs/>
          <w:sz w:val="24"/>
          <w:szCs w:val="24"/>
        </w:rPr>
        <w:t>P</w:t>
      </w:r>
      <w:r w:rsidRPr="007D42B0">
        <w:rPr>
          <w:rFonts w:ascii="Arial" w:hAnsi="Arial" w:cs="Arial"/>
          <w:sz w:val="24"/>
          <w:szCs w:val="24"/>
        </w:rPr>
        <w:t>rofessionalism, </w:t>
      </w:r>
      <w:r w:rsidRPr="007D42B0">
        <w:rPr>
          <w:rFonts w:ascii="Arial" w:hAnsi="Arial" w:cs="Arial"/>
          <w:b/>
          <w:bCs/>
          <w:sz w:val="24"/>
          <w:szCs w:val="24"/>
        </w:rPr>
        <w:t>R</w:t>
      </w:r>
      <w:r w:rsidRPr="007D42B0">
        <w:rPr>
          <w:rFonts w:ascii="Arial" w:hAnsi="Arial" w:cs="Arial"/>
          <w:sz w:val="24"/>
          <w:szCs w:val="24"/>
        </w:rPr>
        <w:t>espect, </w:t>
      </w:r>
      <w:r w:rsidRPr="007D42B0">
        <w:rPr>
          <w:rFonts w:ascii="Arial" w:hAnsi="Arial" w:cs="Arial"/>
          <w:b/>
          <w:bCs/>
          <w:sz w:val="24"/>
          <w:szCs w:val="24"/>
        </w:rPr>
        <w:t>O</w:t>
      </w:r>
      <w:r w:rsidRPr="007D42B0">
        <w:rPr>
          <w:rFonts w:ascii="Arial" w:hAnsi="Arial" w:cs="Arial"/>
          <w:sz w:val="24"/>
          <w:szCs w:val="24"/>
        </w:rPr>
        <w:t>pen communication, </w:t>
      </w:r>
      <w:r w:rsidRPr="007D42B0">
        <w:rPr>
          <w:rFonts w:ascii="Arial" w:hAnsi="Arial" w:cs="Arial"/>
          <w:b/>
          <w:bCs/>
          <w:sz w:val="24"/>
          <w:szCs w:val="24"/>
        </w:rPr>
        <w:t>U</w:t>
      </w:r>
      <w:r w:rsidRPr="007D42B0">
        <w:rPr>
          <w:rFonts w:ascii="Arial" w:hAnsi="Arial" w:cs="Arial"/>
          <w:sz w:val="24"/>
          <w:szCs w:val="24"/>
        </w:rPr>
        <w:t>nique – celebrating difference, and </w:t>
      </w:r>
      <w:r w:rsidRPr="007D42B0">
        <w:rPr>
          <w:rFonts w:ascii="Arial" w:hAnsi="Arial" w:cs="Arial"/>
          <w:b/>
          <w:bCs/>
          <w:sz w:val="24"/>
          <w:szCs w:val="24"/>
        </w:rPr>
        <w:t>D</w:t>
      </w:r>
      <w:r w:rsidRPr="007D42B0">
        <w:rPr>
          <w:rFonts w:ascii="Arial" w:hAnsi="Arial" w:cs="Arial"/>
          <w:sz w:val="24"/>
          <w:szCs w:val="24"/>
        </w:rPr>
        <w:t>eaf first.</w:t>
      </w:r>
    </w:p>
    <w:p w:rsidR="1B87CBEC" w:rsidP="1B87CBEC" w:rsidRDefault="1B87CBEC" w14:paraId="1C0314CD" w14:textId="3E11F264">
      <w:pPr>
        <w:pStyle w:val="BodyText2"/>
        <w:spacing w:after="0" w:line="240" w:lineRule="auto"/>
        <w:rPr>
          <w:rFonts w:ascii="Arial" w:hAnsi="Arial" w:cs="Arial"/>
          <w:sz w:val="24"/>
          <w:szCs w:val="24"/>
        </w:rPr>
      </w:pPr>
    </w:p>
    <w:p w:rsidR="1B87CBEC" w:rsidP="1B87CBEC" w:rsidRDefault="1B87CBEC" w14:paraId="4EC79AB6" w14:textId="7ED843E9">
      <w:pPr>
        <w:pStyle w:val="BodyText2"/>
        <w:spacing w:after="0" w:line="240" w:lineRule="auto"/>
        <w:rPr>
          <w:rFonts w:ascii="Arial" w:hAnsi="Arial" w:cs="Arial"/>
          <w:sz w:val="24"/>
          <w:szCs w:val="24"/>
        </w:rPr>
      </w:pPr>
    </w:p>
    <w:p w:rsidR="1B87CBEC" w:rsidP="1B87CBEC" w:rsidRDefault="1B87CBEC" w14:paraId="022CA2E3" w14:textId="1F7DA1A2">
      <w:pPr>
        <w:pStyle w:val="BodyText2"/>
        <w:spacing w:after="0" w:line="240" w:lineRule="auto"/>
        <w:rPr>
          <w:rFonts w:ascii="Arial" w:hAnsi="Arial" w:cs="Arial"/>
          <w:sz w:val="24"/>
          <w:szCs w:val="24"/>
        </w:rPr>
      </w:pPr>
    </w:p>
    <w:p w:rsidR="1B87CBEC" w:rsidP="1B87CBEC" w:rsidRDefault="1B87CBEC" w14:paraId="29574ECE" w14:textId="2DBBB780">
      <w:pPr>
        <w:pStyle w:val="BodyText2"/>
        <w:spacing w:after="0" w:line="240" w:lineRule="auto"/>
        <w:rPr>
          <w:rFonts w:ascii="Arial" w:hAnsi="Arial" w:cs="Arial"/>
          <w:sz w:val="24"/>
          <w:szCs w:val="24"/>
        </w:rPr>
      </w:pPr>
    </w:p>
    <w:p w:rsidR="1B87CBEC" w:rsidP="1B87CBEC" w:rsidRDefault="1B87CBEC" w14:paraId="0674D333" w14:textId="6FB7BB4C">
      <w:pPr>
        <w:pStyle w:val="BodyText2"/>
        <w:spacing w:after="0" w:line="240" w:lineRule="auto"/>
        <w:rPr>
          <w:rFonts w:ascii="Arial" w:hAnsi="Arial" w:cs="Arial"/>
          <w:sz w:val="24"/>
          <w:szCs w:val="24"/>
        </w:rPr>
      </w:pPr>
    </w:p>
    <w:p w:rsidR="1B87CBEC" w:rsidP="1B87CBEC" w:rsidRDefault="1B87CBEC" w14:paraId="7FB65138" w14:textId="34E0DC43">
      <w:pPr>
        <w:pStyle w:val="BodyText2"/>
        <w:spacing w:after="0" w:line="240" w:lineRule="auto"/>
        <w:rPr>
          <w:rFonts w:ascii="Arial" w:hAnsi="Arial" w:cs="Arial"/>
          <w:sz w:val="24"/>
          <w:szCs w:val="24"/>
        </w:rPr>
      </w:pPr>
    </w:p>
    <w:p w:rsidR="1B87CBEC" w:rsidP="1B87CBEC" w:rsidRDefault="1B87CBEC" w14:paraId="3AB9D0A2" w14:textId="775F0EB0">
      <w:pPr>
        <w:pStyle w:val="BodyText2"/>
        <w:spacing w:after="0" w:line="240" w:lineRule="auto"/>
        <w:rPr>
          <w:rFonts w:ascii="Arial" w:hAnsi="Arial" w:cs="Arial"/>
          <w:sz w:val="24"/>
          <w:szCs w:val="24"/>
        </w:rPr>
      </w:pPr>
    </w:p>
    <w:p w:rsidR="1B87CBEC" w:rsidP="1B87CBEC" w:rsidRDefault="1B87CBEC" w14:paraId="58345E32" w14:textId="10B6CE33">
      <w:pPr>
        <w:pStyle w:val="BodyText2"/>
        <w:spacing w:after="0" w:line="240" w:lineRule="auto"/>
        <w:rPr>
          <w:rFonts w:ascii="Arial" w:hAnsi="Arial" w:cs="Arial"/>
          <w:sz w:val="24"/>
          <w:szCs w:val="24"/>
        </w:rPr>
      </w:pPr>
    </w:p>
    <w:p w:rsidR="1B87CBEC" w:rsidP="1B87CBEC" w:rsidRDefault="1B87CBEC" w14:paraId="7AB99C4C" w14:textId="2DB5530B">
      <w:pPr>
        <w:pStyle w:val="BodyText2"/>
        <w:spacing w:after="0" w:line="240" w:lineRule="auto"/>
        <w:rPr>
          <w:rFonts w:ascii="Arial" w:hAnsi="Arial" w:cs="Arial"/>
          <w:sz w:val="24"/>
          <w:szCs w:val="24"/>
        </w:rPr>
      </w:pPr>
    </w:p>
    <w:p w:rsidR="1B87CBEC" w:rsidP="1B87CBEC" w:rsidRDefault="1B87CBEC" w14:paraId="28223306" w14:textId="689FDA7C">
      <w:pPr>
        <w:pStyle w:val="BodyText2"/>
        <w:spacing w:after="0" w:line="240" w:lineRule="auto"/>
        <w:rPr>
          <w:rFonts w:ascii="Arial" w:hAnsi="Arial" w:cs="Arial"/>
          <w:sz w:val="24"/>
          <w:szCs w:val="24"/>
        </w:rPr>
      </w:pPr>
    </w:p>
    <w:p w:rsidR="005357B1" w:rsidP="1B87CBEC" w:rsidRDefault="005357B1" w14:paraId="578DB890" w14:textId="72EE4D44">
      <w:pPr>
        <w:pStyle w:val="BodyText2"/>
        <w:spacing w:after="0" w:line="240" w:lineRule="auto"/>
        <w:rPr>
          <w:rFonts w:ascii="Arial" w:hAnsi="Arial" w:cs="Arial"/>
          <w:sz w:val="24"/>
          <w:szCs w:val="24"/>
        </w:rPr>
      </w:pPr>
    </w:p>
    <w:p w:rsidR="005357B1" w:rsidP="1B87CBEC" w:rsidRDefault="005357B1" w14:paraId="3B172B8E" w14:textId="02EEB830">
      <w:pPr>
        <w:pStyle w:val="BodyText2"/>
        <w:spacing w:after="0" w:line="240" w:lineRule="auto"/>
        <w:rPr>
          <w:rFonts w:ascii="Arial" w:hAnsi="Arial" w:cs="Arial"/>
          <w:sz w:val="24"/>
          <w:szCs w:val="24"/>
        </w:rPr>
      </w:pPr>
    </w:p>
    <w:p w:rsidR="005357B1" w:rsidP="1B87CBEC" w:rsidRDefault="005357B1" w14:paraId="1B1CB57F" w14:textId="376B9B7C">
      <w:pPr>
        <w:pStyle w:val="BodyText2"/>
        <w:spacing w:after="0" w:line="240" w:lineRule="auto"/>
        <w:rPr>
          <w:rFonts w:ascii="Arial" w:hAnsi="Arial" w:cs="Arial"/>
          <w:sz w:val="24"/>
          <w:szCs w:val="24"/>
        </w:rPr>
      </w:pPr>
    </w:p>
    <w:p w:rsidR="005357B1" w:rsidP="1B87CBEC" w:rsidRDefault="005357B1" w14:paraId="3638C66E" w14:textId="3B213065">
      <w:pPr>
        <w:pStyle w:val="BodyText2"/>
        <w:spacing w:after="0" w:line="240" w:lineRule="auto"/>
        <w:rPr>
          <w:rFonts w:ascii="Arial" w:hAnsi="Arial" w:cs="Arial"/>
          <w:sz w:val="24"/>
          <w:szCs w:val="24"/>
        </w:rPr>
      </w:pPr>
    </w:p>
    <w:p w:rsidR="005357B1" w:rsidP="1B87CBEC" w:rsidRDefault="005357B1" w14:paraId="034A62A5" w14:textId="57B70026">
      <w:pPr>
        <w:pStyle w:val="BodyText2"/>
        <w:spacing w:after="0" w:line="240" w:lineRule="auto"/>
        <w:rPr>
          <w:rFonts w:ascii="Arial" w:hAnsi="Arial" w:cs="Arial"/>
          <w:sz w:val="24"/>
          <w:szCs w:val="24"/>
        </w:rPr>
      </w:pPr>
    </w:p>
    <w:p w:rsidR="005357B1" w:rsidP="1B87CBEC" w:rsidRDefault="005357B1" w14:paraId="228D9218" w14:textId="2C2A567F">
      <w:pPr>
        <w:pStyle w:val="BodyText2"/>
        <w:spacing w:after="0" w:line="240" w:lineRule="auto"/>
        <w:rPr>
          <w:rFonts w:ascii="Arial" w:hAnsi="Arial" w:cs="Arial"/>
          <w:sz w:val="24"/>
          <w:szCs w:val="24"/>
        </w:rPr>
      </w:pPr>
    </w:p>
    <w:p w:rsidR="000E6BCD" w:rsidP="67D54FA9" w:rsidRDefault="000E6BCD" w14:paraId="5B9E9262" w14:textId="77777777">
      <w:pPr>
        <w:rPr>
          <w:rFonts w:ascii="Arial" w:hAnsi="Arial" w:eastAsia="Arial" w:cs="Arial"/>
          <w:b/>
          <w:bCs/>
          <w:color w:val="000000"/>
          <w:sz w:val="22"/>
          <w:szCs w:val="22"/>
        </w:rPr>
      </w:pPr>
    </w:p>
    <w:p w:rsidR="00CA48CB" w:rsidP="67D54FA9" w:rsidRDefault="00CA48CB" w14:paraId="7DADE126" w14:textId="77777777">
      <w:pPr>
        <w:rPr>
          <w:rFonts w:ascii="Arial" w:hAnsi="Arial" w:eastAsia="Arial" w:cs="Arial"/>
          <w:b/>
          <w:bCs/>
          <w:color w:val="000000"/>
          <w:sz w:val="22"/>
          <w:szCs w:val="22"/>
        </w:rPr>
      </w:pPr>
    </w:p>
    <w:p w:rsidRPr="00E4447B" w:rsidR="64C6A540" w:rsidP="67D54FA9" w:rsidRDefault="00CA48CB" w14:paraId="18409729" w14:textId="40961077">
      <w:pPr>
        <w:rPr>
          <w:rFonts w:ascii="Arial" w:hAnsi="Arial" w:eastAsia="Arial" w:cs="Arial"/>
          <w:color w:val="000000"/>
          <w:sz w:val="22"/>
          <w:szCs w:val="22"/>
        </w:rPr>
      </w:pPr>
      <w:r>
        <w:rPr>
          <w:rFonts w:ascii="Arial" w:hAnsi="Arial" w:eastAsia="Arial" w:cs="Arial"/>
          <w:b/>
          <w:bCs/>
          <w:color w:val="000000"/>
          <w:sz w:val="22"/>
          <w:szCs w:val="22"/>
        </w:rPr>
        <w:br w:type="page"/>
      </w:r>
      <w:r w:rsidRPr="00547F59" w:rsidR="64C6A540">
        <w:rPr>
          <w:rFonts w:ascii="Arial" w:hAnsi="Arial" w:eastAsia="Arial" w:cs="Arial"/>
          <w:b/>
          <w:bCs/>
          <w:color w:val="000000"/>
          <w:sz w:val="22"/>
          <w:szCs w:val="22"/>
        </w:rPr>
        <w:lastRenderedPageBreak/>
        <w:t>PERSON SPECIFICATION</w:t>
      </w:r>
      <w:r w:rsidR="000E6BCD">
        <w:rPr>
          <w:rFonts w:ascii="Arial" w:hAnsi="Arial" w:eastAsia="Arial" w:cs="Arial"/>
          <w:b/>
          <w:bCs/>
          <w:color w:val="000000"/>
          <w:sz w:val="22"/>
          <w:szCs w:val="22"/>
        </w:rPr>
        <w:t>: Support Worker</w:t>
      </w:r>
    </w:p>
    <w:p w:rsidRPr="00E4447B" w:rsidR="1B87CBEC" w:rsidP="1B87CBEC" w:rsidRDefault="1B87CBEC" w14:paraId="19B963FB" w14:textId="3577E3C1">
      <w:pPr>
        <w:tabs>
          <w:tab w:val="left" w:pos="2160"/>
          <w:tab w:val="left" w:pos="2880"/>
        </w:tabs>
        <w:rPr>
          <w:rFonts w:ascii="Arial" w:hAnsi="Arial" w:eastAsia="Arial" w:cs="Arial"/>
          <w:color w:val="000000"/>
          <w:sz w:val="22"/>
          <w:szCs w:val="22"/>
        </w:rPr>
      </w:pPr>
    </w:p>
    <w:p w:rsidRPr="00E4447B" w:rsidR="1B87CBEC" w:rsidP="1B87CBEC" w:rsidRDefault="1B87CBEC" w14:paraId="7160B502" w14:textId="7F7183E7">
      <w:pPr>
        <w:tabs>
          <w:tab w:val="left" w:pos="2160"/>
          <w:tab w:val="left" w:pos="2880"/>
        </w:tabs>
        <w:rPr>
          <w:rFonts w:ascii="Arial" w:hAnsi="Arial" w:eastAsia="Arial" w:cs="Arial"/>
          <w:color w:val="000000"/>
          <w:sz w:val="22"/>
          <w:szCs w:val="22"/>
        </w:rPr>
      </w:pPr>
    </w:p>
    <w:tbl>
      <w:tblPr>
        <w:tblW w:w="0" w:type="auto"/>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val="04A0" w:firstRow="1" w:lastRow="0" w:firstColumn="1" w:lastColumn="0" w:noHBand="0" w:noVBand="1"/>
      </w:tblPr>
      <w:tblGrid>
        <w:gridCol w:w="5917"/>
        <w:gridCol w:w="1134"/>
        <w:gridCol w:w="1245"/>
      </w:tblGrid>
      <w:tr w:rsidR="1B87CBEC" w:rsidTr="64F83C05" w14:paraId="3E793CAB" w14:textId="77777777">
        <w:trPr>
          <w:trHeight w:val="300"/>
        </w:trPr>
        <w:tc>
          <w:tcPr>
            <w:tcW w:w="5917" w:type="dxa"/>
            <w:shd w:val="clear" w:color="auto" w:fill="auto"/>
            <w:tcMar>
              <w:left w:w="105" w:type="dxa"/>
              <w:right w:w="105" w:type="dxa"/>
            </w:tcMar>
          </w:tcPr>
          <w:p w:rsidR="1B87CBEC" w:rsidP="1B87CBEC" w:rsidRDefault="1B87CBEC" w14:paraId="40F49516" w14:textId="04634470">
            <w:pPr>
              <w:tabs>
                <w:tab w:val="left" w:pos="2160"/>
                <w:tab w:val="left" w:pos="2880"/>
              </w:tabs>
              <w:rPr>
                <w:rFonts w:ascii="Arial" w:hAnsi="Arial" w:eastAsia="Arial" w:cs="Arial"/>
                <w:sz w:val="22"/>
                <w:szCs w:val="22"/>
              </w:rPr>
            </w:pPr>
          </w:p>
        </w:tc>
        <w:tc>
          <w:tcPr>
            <w:tcW w:w="1134" w:type="dxa"/>
            <w:shd w:val="clear" w:color="auto" w:fill="auto"/>
            <w:tcMar>
              <w:left w:w="105" w:type="dxa"/>
              <w:right w:w="105" w:type="dxa"/>
            </w:tcMar>
          </w:tcPr>
          <w:p w:rsidR="1B87CBEC" w:rsidP="1B87CBEC" w:rsidRDefault="1B87CBEC" w14:paraId="06BC4628" w14:textId="466E4E55">
            <w:pPr>
              <w:tabs>
                <w:tab w:val="left" w:pos="2160"/>
                <w:tab w:val="left" w:pos="2880"/>
              </w:tabs>
              <w:rPr>
                <w:rFonts w:ascii="Arial" w:hAnsi="Arial" w:eastAsia="Arial" w:cs="Arial"/>
                <w:sz w:val="22"/>
                <w:szCs w:val="22"/>
              </w:rPr>
            </w:pPr>
            <w:r w:rsidRPr="1B87CBEC">
              <w:rPr>
                <w:rFonts w:ascii="Arial" w:hAnsi="Arial" w:eastAsia="Arial" w:cs="Arial"/>
                <w:sz w:val="22"/>
                <w:szCs w:val="22"/>
              </w:rPr>
              <w:t>Essential</w:t>
            </w:r>
          </w:p>
        </w:tc>
        <w:tc>
          <w:tcPr>
            <w:tcW w:w="1245" w:type="dxa"/>
            <w:shd w:val="clear" w:color="auto" w:fill="auto"/>
            <w:tcMar>
              <w:left w:w="105" w:type="dxa"/>
              <w:right w:w="105" w:type="dxa"/>
            </w:tcMar>
          </w:tcPr>
          <w:p w:rsidR="1B87CBEC" w:rsidP="1B87CBEC" w:rsidRDefault="1B87CBEC" w14:paraId="597AF18C" w14:textId="122F0B9F">
            <w:pPr>
              <w:tabs>
                <w:tab w:val="left" w:pos="2160"/>
                <w:tab w:val="left" w:pos="2880"/>
              </w:tabs>
              <w:rPr>
                <w:rFonts w:ascii="Arial" w:hAnsi="Arial" w:eastAsia="Arial" w:cs="Arial"/>
                <w:sz w:val="22"/>
                <w:szCs w:val="22"/>
              </w:rPr>
            </w:pPr>
            <w:r w:rsidRPr="1B87CBEC">
              <w:rPr>
                <w:rFonts w:ascii="Arial" w:hAnsi="Arial" w:eastAsia="Arial" w:cs="Arial"/>
                <w:sz w:val="22"/>
                <w:szCs w:val="22"/>
              </w:rPr>
              <w:t>Desirable</w:t>
            </w:r>
          </w:p>
        </w:tc>
      </w:tr>
      <w:tr w:rsidR="1B87CBEC" w:rsidTr="64F83C05" w14:paraId="48E4AEC4" w14:textId="77777777">
        <w:trPr>
          <w:trHeight w:val="300"/>
        </w:trPr>
        <w:tc>
          <w:tcPr>
            <w:tcW w:w="5917" w:type="dxa"/>
            <w:shd w:val="clear" w:color="auto" w:fill="auto"/>
            <w:tcMar>
              <w:left w:w="105" w:type="dxa"/>
              <w:right w:w="105" w:type="dxa"/>
            </w:tcMar>
          </w:tcPr>
          <w:p w:rsidR="1B87CBEC" w:rsidP="1B87CBEC" w:rsidRDefault="000E6BCD" w14:paraId="38D3182A" w14:textId="6A610CC5">
            <w:pPr>
              <w:tabs>
                <w:tab w:val="left" w:pos="2160"/>
                <w:tab w:val="left" w:pos="2880"/>
              </w:tabs>
              <w:rPr>
                <w:rFonts w:ascii="Arial" w:hAnsi="Arial" w:eastAsia="Arial" w:cs="Arial"/>
                <w:sz w:val="22"/>
                <w:szCs w:val="22"/>
              </w:rPr>
            </w:pPr>
            <w:r w:rsidRPr="000E6BCD">
              <w:rPr>
                <w:rFonts w:ascii="Arial" w:hAnsi="Arial" w:eastAsia="Arial" w:cs="Arial"/>
                <w:sz w:val="22"/>
                <w:szCs w:val="22"/>
              </w:rPr>
              <w:t>Experience in a care or support worker role, ideally within a home care or community setting.</w:t>
            </w:r>
          </w:p>
        </w:tc>
        <w:tc>
          <w:tcPr>
            <w:tcW w:w="1134" w:type="dxa"/>
            <w:shd w:val="clear" w:color="auto" w:fill="auto"/>
            <w:tcMar>
              <w:left w:w="105" w:type="dxa"/>
              <w:right w:w="105" w:type="dxa"/>
            </w:tcMar>
          </w:tcPr>
          <w:p w:rsidR="1B87CBEC" w:rsidP="1B87CBEC" w:rsidRDefault="1B87CBEC" w14:paraId="3F109DCD" w14:textId="7BB28FD2">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68DD08F5" w14:textId="063078F8">
            <w:pPr>
              <w:tabs>
                <w:tab w:val="left" w:pos="2160"/>
                <w:tab w:val="left" w:pos="2880"/>
              </w:tabs>
              <w:jc w:val="center"/>
              <w:rPr>
                <w:rFonts w:ascii="Arial" w:hAnsi="Arial" w:eastAsia="Arial" w:cs="Arial"/>
                <w:sz w:val="22"/>
                <w:szCs w:val="22"/>
              </w:rPr>
            </w:pPr>
          </w:p>
        </w:tc>
      </w:tr>
      <w:tr w:rsidR="1B87CBEC" w:rsidTr="64F83C05" w14:paraId="2D4F5DB8" w14:textId="77777777">
        <w:trPr>
          <w:trHeight w:val="300"/>
        </w:trPr>
        <w:tc>
          <w:tcPr>
            <w:tcW w:w="5917" w:type="dxa"/>
            <w:shd w:val="clear" w:color="auto" w:fill="auto"/>
            <w:tcMar>
              <w:left w:w="105" w:type="dxa"/>
              <w:right w:w="105" w:type="dxa"/>
            </w:tcMar>
          </w:tcPr>
          <w:p w:rsidR="1B87CBEC" w:rsidP="1B87CBEC" w:rsidRDefault="1B87CBEC" w14:paraId="77CE22F5" w14:textId="5D31A0FC">
            <w:pPr>
              <w:tabs>
                <w:tab w:val="left" w:pos="2160"/>
                <w:tab w:val="left" w:pos="2880"/>
              </w:tabs>
              <w:rPr>
                <w:rFonts w:ascii="Arial" w:hAnsi="Arial" w:eastAsia="Arial" w:cs="Arial"/>
                <w:sz w:val="22"/>
                <w:szCs w:val="22"/>
              </w:rPr>
            </w:pPr>
            <w:r w:rsidRPr="1B87CBEC">
              <w:rPr>
                <w:rFonts w:ascii="Arial" w:hAnsi="Arial" w:eastAsia="Arial" w:cs="Arial"/>
                <w:sz w:val="22"/>
                <w:szCs w:val="22"/>
              </w:rPr>
              <w:t>Deafblind Communicator Guide qualification</w:t>
            </w:r>
          </w:p>
          <w:p w:rsidR="1B87CBEC" w:rsidP="1B87CBEC" w:rsidRDefault="1B87CBEC" w14:paraId="48AC53F3" w14:textId="40E6BE5A">
            <w:pPr>
              <w:tabs>
                <w:tab w:val="left" w:pos="2160"/>
                <w:tab w:val="left" w:pos="2880"/>
              </w:tabs>
              <w:rPr>
                <w:rFonts w:ascii="Arial" w:hAnsi="Arial" w:eastAsia="Arial" w:cs="Arial"/>
                <w:sz w:val="22"/>
                <w:szCs w:val="22"/>
              </w:rPr>
            </w:pPr>
          </w:p>
        </w:tc>
        <w:tc>
          <w:tcPr>
            <w:tcW w:w="1134" w:type="dxa"/>
            <w:shd w:val="clear" w:color="auto" w:fill="auto"/>
            <w:tcMar>
              <w:left w:w="105" w:type="dxa"/>
              <w:right w:w="105" w:type="dxa"/>
            </w:tcMar>
          </w:tcPr>
          <w:p w:rsidR="1B87CBEC" w:rsidP="1B87CBEC" w:rsidRDefault="1B87CBEC" w14:paraId="0F56AABC" w14:textId="48AE0476">
            <w:pPr>
              <w:tabs>
                <w:tab w:val="left" w:pos="2160"/>
                <w:tab w:val="left" w:pos="2880"/>
              </w:tabs>
              <w:jc w:val="center"/>
              <w:rPr>
                <w:rFonts w:ascii="Arial" w:hAnsi="Arial" w:eastAsia="Arial" w:cs="Arial"/>
                <w:sz w:val="22"/>
                <w:szCs w:val="22"/>
              </w:rPr>
            </w:pPr>
          </w:p>
        </w:tc>
        <w:tc>
          <w:tcPr>
            <w:tcW w:w="1245" w:type="dxa"/>
            <w:shd w:val="clear" w:color="auto" w:fill="auto"/>
            <w:tcMar>
              <w:left w:w="105" w:type="dxa"/>
              <w:right w:w="105" w:type="dxa"/>
            </w:tcMar>
          </w:tcPr>
          <w:p w:rsidR="635B6F81" w:rsidP="1B87CBEC" w:rsidRDefault="635B6F81" w14:paraId="40F21FDF" w14:textId="71A0C196">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r>
      <w:tr w:rsidR="00873CC6" w:rsidTr="64F83C05" w14:paraId="0C2916D1" w14:textId="77777777">
        <w:trPr>
          <w:trHeight w:val="300"/>
        </w:trPr>
        <w:tc>
          <w:tcPr>
            <w:tcW w:w="5917" w:type="dxa"/>
            <w:shd w:val="clear" w:color="auto" w:fill="auto"/>
            <w:tcMar>
              <w:left w:w="105" w:type="dxa"/>
              <w:right w:w="105" w:type="dxa"/>
            </w:tcMar>
          </w:tcPr>
          <w:p w:rsidRPr="1B87CBEC" w:rsidR="00873CC6" w:rsidP="1B87CBEC" w:rsidRDefault="00873CC6" w14:paraId="6644F2F5" w14:textId="714AEF63">
            <w:pPr>
              <w:tabs>
                <w:tab w:val="left" w:pos="2160"/>
                <w:tab w:val="left" w:pos="2880"/>
              </w:tabs>
              <w:rPr>
                <w:rFonts w:ascii="Arial" w:hAnsi="Arial" w:eastAsia="Arial" w:cs="Arial"/>
                <w:sz w:val="22"/>
                <w:szCs w:val="22"/>
              </w:rPr>
            </w:pPr>
            <w:r>
              <w:rPr>
                <w:rFonts w:ascii="Arial" w:hAnsi="Arial" w:eastAsia="Arial" w:cs="Arial"/>
                <w:sz w:val="22"/>
                <w:szCs w:val="22"/>
              </w:rPr>
              <w:t>British Sign Language skills</w:t>
            </w:r>
          </w:p>
        </w:tc>
        <w:tc>
          <w:tcPr>
            <w:tcW w:w="1134" w:type="dxa"/>
            <w:shd w:val="clear" w:color="auto" w:fill="auto"/>
            <w:tcMar>
              <w:left w:w="105" w:type="dxa"/>
              <w:right w:w="105" w:type="dxa"/>
            </w:tcMar>
          </w:tcPr>
          <w:p w:rsidR="00873CC6" w:rsidP="1B87CBEC" w:rsidRDefault="00873CC6" w14:paraId="61EC2618" w14:textId="77777777">
            <w:pPr>
              <w:tabs>
                <w:tab w:val="left" w:pos="2160"/>
                <w:tab w:val="left" w:pos="2880"/>
              </w:tabs>
              <w:jc w:val="center"/>
              <w:rPr>
                <w:rFonts w:ascii="Arial" w:hAnsi="Arial" w:eastAsia="Arial" w:cs="Arial"/>
                <w:sz w:val="22"/>
                <w:szCs w:val="22"/>
              </w:rPr>
            </w:pPr>
            <w:r>
              <w:rPr>
                <w:rFonts w:ascii="Arial" w:hAnsi="Arial" w:eastAsia="Arial" w:cs="Arial"/>
                <w:sz w:val="22"/>
                <w:szCs w:val="22"/>
              </w:rPr>
              <w:t>X</w:t>
            </w:r>
          </w:p>
          <w:p w:rsidR="00873CC6" w:rsidP="1B87CBEC" w:rsidRDefault="00873CC6" w14:paraId="7E298C86" w14:textId="62CEA139">
            <w:pPr>
              <w:tabs>
                <w:tab w:val="left" w:pos="2160"/>
                <w:tab w:val="left" w:pos="2880"/>
              </w:tabs>
              <w:jc w:val="center"/>
              <w:rPr>
                <w:rFonts w:ascii="Arial" w:hAnsi="Arial" w:eastAsia="Arial" w:cs="Arial"/>
                <w:sz w:val="22"/>
                <w:szCs w:val="22"/>
              </w:rPr>
            </w:pPr>
          </w:p>
        </w:tc>
        <w:tc>
          <w:tcPr>
            <w:tcW w:w="1245" w:type="dxa"/>
            <w:shd w:val="clear" w:color="auto" w:fill="auto"/>
            <w:tcMar>
              <w:left w:w="105" w:type="dxa"/>
              <w:right w:w="105" w:type="dxa"/>
            </w:tcMar>
          </w:tcPr>
          <w:p w:rsidRPr="1B87CBEC" w:rsidR="00873CC6" w:rsidP="1B87CBEC" w:rsidRDefault="00873CC6" w14:paraId="1B00E39F" w14:textId="77777777">
            <w:pPr>
              <w:tabs>
                <w:tab w:val="left" w:pos="2160"/>
                <w:tab w:val="left" w:pos="2880"/>
              </w:tabs>
              <w:jc w:val="center"/>
              <w:rPr>
                <w:rFonts w:ascii="Arial" w:hAnsi="Arial" w:eastAsia="Arial" w:cs="Arial"/>
                <w:sz w:val="22"/>
                <w:szCs w:val="22"/>
              </w:rPr>
            </w:pPr>
          </w:p>
        </w:tc>
      </w:tr>
      <w:tr w:rsidR="000E6BCD" w:rsidTr="64F83C05" w14:paraId="41F8E678" w14:textId="77777777">
        <w:trPr>
          <w:trHeight w:val="300"/>
        </w:trPr>
        <w:tc>
          <w:tcPr>
            <w:tcW w:w="5917" w:type="dxa"/>
            <w:shd w:val="clear" w:color="auto" w:fill="auto"/>
            <w:tcMar>
              <w:left w:w="105" w:type="dxa"/>
              <w:right w:w="105" w:type="dxa"/>
            </w:tcMar>
          </w:tcPr>
          <w:p w:rsidR="000E6BCD" w:rsidP="00C01340" w:rsidRDefault="000E6BCD" w14:paraId="3F8C3A1B" w14:textId="77777777">
            <w:pPr>
              <w:tabs>
                <w:tab w:val="left" w:pos="2160"/>
                <w:tab w:val="left" w:pos="2880"/>
              </w:tabs>
              <w:rPr>
                <w:rFonts w:ascii="Arial" w:hAnsi="Arial" w:eastAsia="Arial" w:cs="Arial"/>
                <w:sz w:val="22"/>
                <w:szCs w:val="22"/>
              </w:rPr>
            </w:pPr>
            <w:r w:rsidRPr="1B87CBEC">
              <w:rPr>
                <w:rFonts w:ascii="Arial" w:hAnsi="Arial" w:eastAsia="Arial" w:cs="Arial"/>
                <w:sz w:val="22"/>
                <w:szCs w:val="22"/>
              </w:rPr>
              <w:t xml:space="preserve">Be qualified to NVQ/ILM NVQ level Social Care </w:t>
            </w:r>
            <w:r>
              <w:rPr>
                <w:rFonts w:ascii="Arial" w:hAnsi="Arial" w:eastAsia="Arial" w:cs="Arial"/>
                <w:sz w:val="22"/>
                <w:szCs w:val="22"/>
              </w:rPr>
              <w:t>3</w:t>
            </w:r>
            <w:r w:rsidRPr="1B87CBEC">
              <w:rPr>
                <w:rFonts w:ascii="Arial" w:hAnsi="Arial" w:eastAsia="Arial" w:cs="Arial"/>
                <w:sz w:val="22"/>
                <w:szCs w:val="22"/>
              </w:rPr>
              <w:t xml:space="preserve"> (or equivalent) standard.</w:t>
            </w:r>
          </w:p>
          <w:p w:rsidR="000E6BCD" w:rsidP="00C01340" w:rsidRDefault="000E6BCD" w14:paraId="019DFB06" w14:textId="77777777">
            <w:pPr>
              <w:tabs>
                <w:tab w:val="left" w:pos="2160"/>
                <w:tab w:val="left" w:pos="2880"/>
              </w:tabs>
              <w:rPr>
                <w:rFonts w:ascii="Arial" w:hAnsi="Arial" w:eastAsia="Arial" w:cs="Arial"/>
                <w:sz w:val="22"/>
                <w:szCs w:val="22"/>
              </w:rPr>
            </w:pPr>
          </w:p>
        </w:tc>
        <w:tc>
          <w:tcPr>
            <w:tcW w:w="1134" w:type="dxa"/>
            <w:shd w:val="clear" w:color="auto" w:fill="auto"/>
            <w:tcMar>
              <w:left w:w="105" w:type="dxa"/>
              <w:right w:w="105" w:type="dxa"/>
            </w:tcMar>
          </w:tcPr>
          <w:p w:rsidR="000E6BCD" w:rsidP="00C01340" w:rsidRDefault="000E6BCD" w14:paraId="24B3C729" w14:textId="77777777">
            <w:pPr>
              <w:tabs>
                <w:tab w:val="left" w:pos="2160"/>
                <w:tab w:val="left" w:pos="2880"/>
              </w:tabs>
              <w:jc w:val="center"/>
              <w:rPr>
                <w:rFonts w:ascii="Arial" w:hAnsi="Arial" w:eastAsia="Arial" w:cs="Arial"/>
                <w:sz w:val="22"/>
                <w:szCs w:val="22"/>
              </w:rPr>
            </w:pPr>
          </w:p>
        </w:tc>
        <w:tc>
          <w:tcPr>
            <w:tcW w:w="1245" w:type="dxa"/>
            <w:shd w:val="clear" w:color="auto" w:fill="auto"/>
            <w:tcMar>
              <w:left w:w="105" w:type="dxa"/>
              <w:right w:w="105" w:type="dxa"/>
            </w:tcMar>
          </w:tcPr>
          <w:p w:rsidR="000E6BCD" w:rsidP="00C01340" w:rsidRDefault="000E6BCD" w14:paraId="1FEC294B" w14:textId="77777777">
            <w:pPr>
              <w:tabs>
                <w:tab w:val="left" w:pos="2160"/>
                <w:tab w:val="left" w:pos="2880"/>
              </w:tabs>
              <w:jc w:val="center"/>
              <w:rPr>
                <w:rFonts w:ascii="Arial" w:hAnsi="Arial" w:eastAsia="Arial" w:cs="Arial"/>
                <w:sz w:val="22"/>
                <w:szCs w:val="22"/>
              </w:rPr>
            </w:pPr>
            <w:r w:rsidRPr="67D54FA9">
              <w:rPr>
                <w:rFonts w:ascii="Arial" w:hAnsi="Arial" w:eastAsia="Arial" w:cs="Arial"/>
                <w:sz w:val="22"/>
                <w:szCs w:val="22"/>
              </w:rPr>
              <w:t>X</w:t>
            </w:r>
          </w:p>
        </w:tc>
      </w:tr>
      <w:tr w:rsidR="1B87CBEC" w:rsidTr="64F83C05" w14:paraId="3EE24AB7" w14:textId="77777777">
        <w:trPr>
          <w:trHeight w:val="300"/>
        </w:trPr>
        <w:tc>
          <w:tcPr>
            <w:tcW w:w="5917" w:type="dxa"/>
            <w:shd w:val="clear" w:color="auto" w:fill="auto"/>
            <w:tcMar>
              <w:left w:w="105" w:type="dxa"/>
              <w:right w:w="105" w:type="dxa"/>
            </w:tcMar>
          </w:tcPr>
          <w:p w:rsidR="00ED7DEA" w:rsidP="00ED7DEA" w:rsidRDefault="00ED7DEA" w14:paraId="556C9752" w14:textId="365986ED">
            <w:pPr>
              <w:tabs>
                <w:tab w:val="left" w:pos="2160"/>
                <w:tab w:val="left" w:pos="2880"/>
              </w:tabs>
              <w:rPr>
                <w:rFonts w:ascii="Arial" w:hAnsi="Arial" w:eastAsia="Arial" w:cs="Arial"/>
                <w:sz w:val="22"/>
                <w:szCs w:val="22"/>
              </w:rPr>
            </w:pPr>
            <w:r w:rsidRPr="00ED7DEA">
              <w:rPr>
                <w:rFonts w:ascii="Arial" w:hAnsi="Arial" w:eastAsia="Arial" w:cs="Arial"/>
                <w:sz w:val="22"/>
                <w:szCs w:val="22"/>
              </w:rPr>
              <w:t xml:space="preserve">Ability to promote and encourage </w:t>
            </w:r>
            <w:r w:rsidR="000E6BCD">
              <w:rPr>
                <w:rFonts w:ascii="Arial" w:hAnsi="Arial" w:eastAsia="Arial" w:cs="Arial"/>
                <w:sz w:val="22"/>
                <w:szCs w:val="22"/>
              </w:rPr>
              <w:t xml:space="preserve">a client’s </w:t>
            </w:r>
            <w:r w:rsidRPr="00ED7DEA">
              <w:rPr>
                <w:rFonts w:ascii="Arial" w:hAnsi="Arial" w:eastAsia="Arial" w:cs="Arial"/>
                <w:sz w:val="22"/>
                <w:szCs w:val="22"/>
              </w:rPr>
              <w:t>personal, social, and life skills development.</w:t>
            </w:r>
          </w:p>
        </w:tc>
        <w:tc>
          <w:tcPr>
            <w:tcW w:w="1134" w:type="dxa"/>
            <w:shd w:val="clear" w:color="auto" w:fill="auto"/>
            <w:tcMar>
              <w:left w:w="105" w:type="dxa"/>
              <w:right w:w="105" w:type="dxa"/>
            </w:tcMar>
          </w:tcPr>
          <w:p w:rsidR="1B87CBEC" w:rsidP="1B87CBEC" w:rsidRDefault="000E6BCD" w14:paraId="0818EB29" w14:textId="2E0EA3C5">
            <w:pPr>
              <w:tabs>
                <w:tab w:val="left" w:pos="2160"/>
                <w:tab w:val="left" w:pos="2880"/>
              </w:tabs>
              <w:jc w:val="center"/>
              <w:rPr>
                <w:rFonts w:ascii="Arial" w:hAnsi="Arial" w:eastAsia="Arial" w:cs="Arial"/>
                <w:sz w:val="22"/>
                <w:szCs w:val="22"/>
              </w:rPr>
            </w:pPr>
            <w:r>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75339374" w14:textId="640B92EC">
            <w:pPr>
              <w:tabs>
                <w:tab w:val="left" w:pos="2160"/>
                <w:tab w:val="left" w:pos="2880"/>
              </w:tabs>
              <w:jc w:val="center"/>
              <w:rPr>
                <w:rFonts w:ascii="Arial" w:hAnsi="Arial" w:eastAsia="Arial" w:cs="Arial"/>
                <w:sz w:val="22"/>
                <w:szCs w:val="22"/>
              </w:rPr>
            </w:pPr>
          </w:p>
        </w:tc>
      </w:tr>
      <w:tr w:rsidR="1B87CBEC" w:rsidTr="64F83C05" w14:paraId="24C20127" w14:textId="77777777">
        <w:trPr>
          <w:trHeight w:val="300"/>
        </w:trPr>
        <w:tc>
          <w:tcPr>
            <w:tcW w:w="5917" w:type="dxa"/>
            <w:shd w:val="clear" w:color="auto" w:fill="auto"/>
            <w:tcMar>
              <w:left w:w="105" w:type="dxa"/>
              <w:right w:w="105" w:type="dxa"/>
            </w:tcMar>
          </w:tcPr>
          <w:p w:rsidR="1B87CBEC" w:rsidP="1B87CBEC" w:rsidRDefault="000E6BCD" w14:paraId="273D8ED6" w14:textId="036879E5">
            <w:pPr>
              <w:tabs>
                <w:tab w:val="left" w:pos="2160"/>
                <w:tab w:val="left" w:pos="2880"/>
              </w:tabs>
              <w:rPr>
                <w:rFonts w:ascii="Arial" w:hAnsi="Arial" w:eastAsia="Arial" w:cs="Arial"/>
                <w:sz w:val="22"/>
                <w:szCs w:val="22"/>
              </w:rPr>
            </w:pPr>
            <w:r w:rsidRPr="000E6BCD">
              <w:rPr>
                <w:rFonts w:ascii="Arial" w:hAnsi="Arial" w:eastAsia="Arial" w:cs="Arial"/>
                <w:sz w:val="22"/>
                <w:szCs w:val="22"/>
              </w:rPr>
              <w:t>Proven experience in delivering person-centred care and supporting clients in developing and maintaining independence.</w:t>
            </w:r>
          </w:p>
        </w:tc>
        <w:tc>
          <w:tcPr>
            <w:tcW w:w="1134" w:type="dxa"/>
            <w:shd w:val="clear" w:color="auto" w:fill="auto"/>
            <w:tcMar>
              <w:left w:w="105" w:type="dxa"/>
              <w:right w:w="105" w:type="dxa"/>
            </w:tcMar>
          </w:tcPr>
          <w:p w:rsidR="1B87CBEC" w:rsidP="1B87CBEC" w:rsidRDefault="1B87CBEC" w14:paraId="714A950F" w14:textId="43B9D46E">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1232ED90" w14:textId="0BA6C300">
            <w:pPr>
              <w:tabs>
                <w:tab w:val="left" w:pos="2160"/>
                <w:tab w:val="left" w:pos="2880"/>
              </w:tabs>
              <w:jc w:val="center"/>
              <w:rPr>
                <w:rFonts w:ascii="Arial" w:hAnsi="Arial" w:eastAsia="Arial" w:cs="Arial"/>
                <w:sz w:val="22"/>
                <w:szCs w:val="22"/>
              </w:rPr>
            </w:pPr>
          </w:p>
        </w:tc>
      </w:tr>
      <w:tr w:rsidR="1B87CBEC" w:rsidTr="64F83C05" w14:paraId="741382F8" w14:textId="77777777">
        <w:trPr>
          <w:trHeight w:val="300"/>
        </w:trPr>
        <w:tc>
          <w:tcPr>
            <w:tcW w:w="5917" w:type="dxa"/>
            <w:shd w:val="clear" w:color="auto" w:fill="auto"/>
            <w:tcMar>
              <w:left w:w="105" w:type="dxa"/>
              <w:right w:w="105" w:type="dxa"/>
            </w:tcMar>
          </w:tcPr>
          <w:p w:rsidR="1B87CBEC" w:rsidP="1B87CBEC" w:rsidRDefault="1B87CBEC" w14:paraId="263C6C8D" w14:textId="49650690">
            <w:pPr>
              <w:tabs>
                <w:tab w:val="left" w:pos="2160"/>
                <w:tab w:val="left" w:pos="2880"/>
              </w:tabs>
              <w:rPr>
                <w:rFonts w:ascii="Arial" w:hAnsi="Arial" w:eastAsia="Arial" w:cs="Arial"/>
                <w:sz w:val="22"/>
                <w:szCs w:val="22"/>
              </w:rPr>
            </w:pPr>
            <w:r w:rsidRPr="1B87CBEC">
              <w:rPr>
                <w:rFonts w:ascii="Arial" w:hAnsi="Arial" w:eastAsia="Arial" w:cs="Arial"/>
                <w:sz w:val="22"/>
                <w:szCs w:val="22"/>
              </w:rPr>
              <w:t>Knowledge of the needs of people with hearing or sight loss</w:t>
            </w:r>
          </w:p>
        </w:tc>
        <w:tc>
          <w:tcPr>
            <w:tcW w:w="1134" w:type="dxa"/>
            <w:shd w:val="clear" w:color="auto" w:fill="auto"/>
            <w:tcMar>
              <w:left w:w="105" w:type="dxa"/>
              <w:right w:w="105" w:type="dxa"/>
            </w:tcMar>
          </w:tcPr>
          <w:p w:rsidR="1B87CBEC" w:rsidP="1B87CBEC" w:rsidRDefault="199240C6" w14:paraId="7E29C987" w14:textId="235716BD">
            <w:pPr>
              <w:tabs>
                <w:tab w:val="left" w:pos="2160"/>
                <w:tab w:val="left" w:pos="2880"/>
              </w:tabs>
              <w:jc w:val="center"/>
              <w:rPr>
                <w:rFonts w:ascii="Arial" w:hAnsi="Arial" w:eastAsia="Arial" w:cs="Arial"/>
                <w:sz w:val="22"/>
                <w:szCs w:val="22"/>
              </w:rPr>
            </w:pPr>
            <w:r w:rsidRPr="67D54FA9">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0170382F" w14:textId="55B677ED">
            <w:pPr>
              <w:tabs>
                <w:tab w:val="left" w:pos="2160"/>
                <w:tab w:val="left" w:pos="2880"/>
              </w:tabs>
              <w:jc w:val="center"/>
              <w:rPr>
                <w:rFonts w:ascii="Arial" w:hAnsi="Arial" w:eastAsia="Arial" w:cs="Arial"/>
                <w:sz w:val="22"/>
                <w:szCs w:val="22"/>
              </w:rPr>
            </w:pPr>
          </w:p>
        </w:tc>
      </w:tr>
      <w:tr w:rsidR="1B87CBEC" w:rsidTr="64F83C05" w14:paraId="51199203" w14:textId="77777777">
        <w:trPr>
          <w:trHeight w:val="300"/>
        </w:trPr>
        <w:tc>
          <w:tcPr>
            <w:tcW w:w="5917" w:type="dxa"/>
            <w:shd w:val="clear" w:color="auto" w:fill="auto"/>
            <w:tcMar>
              <w:left w:w="105" w:type="dxa"/>
              <w:right w:w="105" w:type="dxa"/>
            </w:tcMar>
          </w:tcPr>
          <w:p w:rsidR="1B87CBEC" w:rsidP="1B87CBEC" w:rsidRDefault="1B87CBEC" w14:paraId="1D440761" w14:textId="57B5C108">
            <w:pPr>
              <w:tabs>
                <w:tab w:val="left" w:pos="2160"/>
                <w:tab w:val="left" w:pos="2880"/>
              </w:tabs>
              <w:rPr>
                <w:rFonts w:ascii="Arial" w:hAnsi="Arial" w:eastAsia="Arial" w:cs="Arial"/>
                <w:sz w:val="22"/>
                <w:szCs w:val="22"/>
              </w:rPr>
            </w:pPr>
            <w:r w:rsidRPr="1B87CBEC">
              <w:rPr>
                <w:rFonts w:ascii="Arial" w:hAnsi="Arial" w:eastAsia="Arial" w:cs="Arial"/>
                <w:sz w:val="22"/>
                <w:szCs w:val="22"/>
              </w:rPr>
              <w:t xml:space="preserve">Knowledge of Social Care and Health and Safety legislation </w:t>
            </w:r>
          </w:p>
        </w:tc>
        <w:tc>
          <w:tcPr>
            <w:tcW w:w="1134" w:type="dxa"/>
            <w:shd w:val="clear" w:color="auto" w:fill="auto"/>
            <w:tcMar>
              <w:left w:w="105" w:type="dxa"/>
              <w:right w:w="105" w:type="dxa"/>
            </w:tcMar>
          </w:tcPr>
          <w:p w:rsidR="1B87CBEC" w:rsidP="1B87CBEC" w:rsidRDefault="1B87CBEC" w14:paraId="53060B4B" w14:textId="46D2682E">
            <w:pPr>
              <w:tabs>
                <w:tab w:val="left" w:pos="2160"/>
                <w:tab w:val="left" w:pos="2880"/>
              </w:tabs>
              <w:jc w:val="center"/>
              <w:rPr>
                <w:rFonts w:ascii="Arial" w:hAnsi="Arial" w:eastAsia="Arial" w:cs="Arial"/>
                <w:sz w:val="22"/>
                <w:szCs w:val="22"/>
              </w:rPr>
            </w:pPr>
          </w:p>
        </w:tc>
        <w:tc>
          <w:tcPr>
            <w:tcW w:w="1245" w:type="dxa"/>
            <w:shd w:val="clear" w:color="auto" w:fill="auto"/>
            <w:tcMar>
              <w:left w:w="105" w:type="dxa"/>
              <w:right w:w="105" w:type="dxa"/>
            </w:tcMar>
          </w:tcPr>
          <w:p w:rsidR="1B87CBEC" w:rsidP="1B87CBEC" w:rsidRDefault="4340503A" w14:paraId="54EFF164" w14:textId="6DCEDC01">
            <w:pPr>
              <w:tabs>
                <w:tab w:val="left" w:pos="2160"/>
                <w:tab w:val="left" w:pos="2880"/>
              </w:tabs>
              <w:jc w:val="center"/>
              <w:rPr>
                <w:rFonts w:ascii="Arial" w:hAnsi="Arial" w:eastAsia="Arial" w:cs="Arial"/>
                <w:sz w:val="22"/>
                <w:szCs w:val="22"/>
              </w:rPr>
            </w:pPr>
            <w:r w:rsidRPr="67D54FA9">
              <w:rPr>
                <w:rFonts w:ascii="Arial" w:hAnsi="Arial" w:eastAsia="Arial" w:cs="Arial"/>
                <w:sz w:val="22"/>
                <w:szCs w:val="22"/>
              </w:rPr>
              <w:t>X</w:t>
            </w:r>
          </w:p>
        </w:tc>
      </w:tr>
      <w:tr w:rsidR="1B87CBEC" w:rsidTr="64F83C05" w14:paraId="58DD97FB" w14:textId="77777777">
        <w:trPr>
          <w:trHeight w:val="300"/>
        </w:trPr>
        <w:tc>
          <w:tcPr>
            <w:tcW w:w="5917" w:type="dxa"/>
            <w:shd w:val="clear" w:color="auto" w:fill="auto"/>
            <w:tcMar>
              <w:left w:w="105" w:type="dxa"/>
              <w:right w:w="105" w:type="dxa"/>
            </w:tcMar>
          </w:tcPr>
          <w:p w:rsidR="1B87CBEC" w:rsidP="1B87CBEC" w:rsidRDefault="1B87CBEC" w14:paraId="518C2F5E" w14:textId="19129F06">
            <w:pPr>
              <w:tabs>
                <w:tab w:val="left" w:pos="2160"/>
                <w:tab w:val="left" w:pos="2880"/>
              </w:tabs>
              <w:rPr>
                <w:rFonts w:ascii="Arial" w:hAnsi="Arial" w:eastAsia="Arial" w:cs="Arial"/>
                <w:sz w:val="22"/>
                <w:szCs w:val="22"/>
              </w:rPr>
            </w:pPr>
            <w:r w:rsidRPr="1B87CBEC">
              <w:rPr>
                <w:rFonts w:ascii="Arial" w:hAnsi="Arial" w:eastAsia="Arial" w:cs="Arial"/>
                <w:sz w:val="22"/>
                <w:szCs w:val="22"/>
              </w:rPr>
              <w:t xml:space="preserve">IT skills </w:t>
            </w:r>
            <w:proofErr w:type="gramStart"/>
            <w:r w:rsidRPr="1B87CBEC">
              <w:rPr>
                <w:rFonts w:ascii="Arial" w:hAnsi="Arial" w:eastAsia="Arial" w:cs="Arial"/>
                <w:sz w:val="22"/>
                <w:szCs w:val="22"/>
              </w:rPr>
              <w:t>in order to</w:t>
            </w:r>
            <w:proofErr w:type="gramEnd"/>
            <w:r w:rsidRPr="1B87CBEC">
              <w:rPr>
                <w:rFonts w:ascii="Arial" w:hAnsi="Arial" w:eastAsia="Arial" w:cs="Arial"/>
                <w:sz w:val="22"/>
                <w:szCs w:val="22"/>
              </w:rPr>
              <w:t xml:space="preserve"> utilise software </w:t>
            </w:r>
            <w:r w:rsidR="000E6BCD">
              <w:rPr>
                <w:rFonts w:ascii="Arial" w:hAnsi="Arial" w:eastAsia="Arial" w:cs="Arial"/>
                <w:sz w:val="22"/>
                <w:szCs w:val="22"/>
              </w:rPr>
              <w:t xml:space="preserve">on work mobile phones or work laptops </w:t>
            </w:r>
            <w:r w:rsidRPr="1B87CBEC">
              <w:rPr>
                <w:rFonts w:ascii="Arial" w:hAnsi="Arial" w:eastAsia="Arial" w:cs="Arial"/>
                <w:sz w:val="22"/>
                <w:szCs w:val="22"/>
              </w:rPr>
              <w:t>to undertake the role</w:t>
            </w:r>
          </w:p>
        </w:tc>
        <w:tc>
          <w:tcPr>
            <w:tcW w:w="1134" w:type="dxa"/>
            <w:shd w:val="clear" w:color="auto" w:fill="auto"/>
            <w:tcMar>
              <w:left w:w="105" w:type="dxa"/>
              <w:right w:w="105" w:type="dxa"/>
            </w:tcMar>
          </w:tcPr>
          <w:p w:rsidR="1B87CBEC" w:rsidP="1B87CBEC" w:rsidRDefault="1B87CBEC" w14:paraId="5555D93F" w14:textId="654E8E36">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346C0B0B" w14:textId="57966A6E">
            <w:pPr>
              <w:tabs>
                <w:tab w:val="left" w:pos="2160"/>
                <w:tab w:val="left" w:pos="2880"/>
              </w:tabs>
              <w:jc w:val="center"/>
              <w:rPr>
                <w:rFonts w:ascii="Arial" w:hAnsi="Arial" w:eastAsia="Arial" w:cs="Arial"/>
                <w:sz w:val="22"/>
                <w:szCs w:val="22"/>
              </w:rPr>
            </w:pPr>
          </w:p>
        </w:tc>
      </w:tr>
      <w:tr w:rsidR="1B87CBEC" w:rsidTr="64F83C05" w14:paraId="6DB23CC9" w14:textId="77777777">
        <w:trPr>
          <w:trHeight w:val="300"/>
        </w:trPr>
        <w:tc>
          <w:tcPr>
            <w:tcW w:w="5917" w:type="dxa"/>
            <w:shd w:val="clear" w:color="auto" w:fill="auto"/>
            <w:tcMar>
              <w:left w:w="105" w:type="dxa"/>
              <w:right w:w="105" w:type="dxa"/>
            </w:tcMar>
          </w:tcPr>
          <w:p w:rsidR="1B87CBEC" w:rsidP="1B87CBEC" w:rsidRDefault="1B87CBEC" w14:paraId="2E086448" w14:textId="0D789F1A">
            <w:pPr>
              <w:tabs>
                <w:tab w:val="left" w:pos="2160"/>
                <w:tab w:val="left" w:pos="2880"/>
              </w:tabs>
              <w:rPr>
                <w:rFonts w:ascii="Arial" w:hAnsi="Arial" w:eastAsia="Arial" w:cs="Arial"/>
                <w:sz w:val="22"/>
                <w:szCs w:val="22"/>
              </w:rPr>
            </w:pPr>
            <w:r w:rsidRPr="1B87CBEC">
              <w:rPr>
                <w:rFonts w:ascii="Arial" w:hAnsi="Arial" w:eastAsia="Arial" w:cs="Arial"/>
                <w:sz w:val="22"/>
                <w:szCs w:val="22"/>
              </w:rPr>
              <w:t>Ability to communicate effectively and with respect within the organisation as well as external organisations and clients.</w:t>
            </w:r>
          </w:p>
        </w:tc>
        <w:tc>
          <w:tcPr>
            <w:tcW w:w="1134" w:type="dxa"/>
            <w:shd w:val="clear" w:color="auto" w:fill="auto"/>
            <w:tcMar>
              <w:left w:w="105" w:type="dxa"/>
              <w:right w:w="105" w:type="dxa"/>
            </w:tcMar>
          </w:tcPr>
          <w:p w:rsidR="1B87CBEC" w:rsidP="1B87CBEC" w:rsidRDefault="1B87CBEC" w14:paraId="761A0214" w14:textId="5A8E2CA2">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434F7A50" w14:textId="7B60CAB0">
            <w:pPr>
              <w:tabs>
                <w:tab w:val="left" w:pos="2160"/>
                <w:tab w:val="left" w:pos="2880"/>
              </w:tabs>
              <w:jc w:val="center"/>
              <w:rPr>
                <w:rFonts w:ascii="Arial" w:hAnsi="Arial" w:eastAsia="Arial" w:cs="Arial"/>
                <w:sz w:val="22"/>
                <w:szCs w:val="22"/>
              </w:rPr>
            </w:pPr>
          </w:p>
        </w:tc>
      </w:tr>
      <w:tr w:rsidR="1B87CBEC" w:rsidTr="64F83C05" w14:paraId="626C99AE" w14:textId="77777777">
        <w:trPr>
          <w:trHeight w:val="300"/>
        </w:trPr>
        <w:tc>
          <w:tcPr>
            <w:tcW w:w="5917" w:type="dxa"/>
            <w:shd w:val="clear" w:color="auto" w:fill="auto"/>
            <w:tcMar>
              <w:left w:w="105" w:type="dxa"/>
              <w:right w:w="105" w:type="dxa"/>
            </w:tcMar>
          </w:tcPr>
          <w:p w:rsidR="1B87CBEC" w:rsidP="00295CDF" w:rsidRDefault="00295CDF" w14:paraId="0C6C5FFE" w14:textId="621BAB8E">
            <w:pPr>
              <w:tabs>
                <w:tab w:val="left" w:pos="2160"/>
                <w:tab w:val="left" w:pos="2880"/>
              </w:tabs>
              <w:rPr>
                <w:rFonts w:ascii="Arial" w:hAnsi="Arial" w:eastAsia="Arial" w:cs="Arial"/>
                <w:sz w:val="22"/>
                <w:szCs w:val="22"/>
              </w:rPr>
            </w:pPr>
            <w:r w:rsidRPr="00295CDF">
              <w:rPr>
                <w:rFonts w:ascii="Arial" w:hAnsi="Arial" w:eastAsia="Arial" w:cs="Arial"/>
                <w:sz w:val="22"/>
                <w:szCs w:val="22"/>
              </w:rPr>
              <w:t>Experience in maintaining accurate client records, including care logs, reports, and updates within client management systems.</w:t>
            </w:r>
          </w:p>
        </w:tc>
        <w:tc>
          <w:tcPr>
            <w:tcW w:w="1134" w:type="dxa"/>
            <w:shd w:val="clear" w:color="auto" w:fill="auto"/>
            <w:tcMar>
              <w:left w:w="105" w:type="dxa"/>
              <w:right w:w="105" w:type="dxa"/>
            </w:tcMar>
          </w:tcPr>
          <w:p w:rsidR="1B87CBEC" w:rsidP="1B87CBEC" w:rsidRDefault="1B87CBEC" w14:paraId="4CA34789" w14:textId="145F9F4E">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664BDD5C" w14:textId="344A66EB">
            <w:pPr>
              <w:tabs>
                <w:tab w:val="left" w:pos="2160"/>
                <w:tab w:val="left" w:pos="2880"/>
              </w:tabs>
              <w:jc w:val="center"/>
              <w:rPr>
                <w:rFonts w:ascii="Arial" w:hAnsi="Arial" w:eastAsia="Arial" w:cs="Arial"/>
                <w:sz w:val="22"/>
                <w:szCs w:val="22"/>
              </w:rPr>
            </w:pPr>
          </w:p>
        </w:tc>
      </w:tr>
      <w:tr w:rsidR="000E6BCD" w:rsidTr="64F83C05" w14:paraId="295E4668" w14:textId="77777777">
        <w:trPr>
          <w:trHeight w:val="300"/>
        </w:trPr>
        <w:tc>
          <w:tcPr>
            <w:tcW w:w="5917" w:type="dxa"/>
            <w:shd w:val="clear" w:color="auto" w:fill="auto"/>
            <w:tcMar>
              <w:left w:w="105" w:type="dxa"/>
              <w:right w:w="105" w:type="dxa"/>
            </w:tcMar>
          </w:tcPr>
          <w:p w:rsidRPr="00295CDF" w:rsidR="000E6BCD" w:rsidP="000E6BCD" w:rsidRDefault="000E6BCD" w14:paraId="7E4C7538" w14:textId="0C2640E3">
            <w:pPr>
              <w:tabs>
                <w:tab w:val="left" w:pos="2160"/>
                <w:tab w:val="left" w:pos="2880"/>
              </w:tabs>
              <w:rPr>
                <w:rFonts w:ascii="Arial" w:hAnsi="Arial" w:eastAsia="Arial" w:cs="Arial"/>
                <w:sz w:val="22"/>
                <w:szCs w:val="22"/>
              </w:rPr>
            </w:pPr>
            <w:r w:rsidRPr="000E6BCD">
              <w:rPr>
                <w:rFonts w:ascii="Arial" w:hAnsi="Arial" w:eastAsia="Arial" w:cs="Arial"/>
                <w:sz w:val="22"/>
                <w:szCs w:val="22"/>
              </w:rPr>
              <w:t>Understanding and experience in safeguarding vulnerable individuals and adhering to safeguarding policies and procedures.</w:t>
            </w:r>
          </w:p>
        </w:tc>
        <w:tc>
          <w:tcPr>
            <w:tcW w:w="1134" w:type="dxa"/>
            <w:shd w:val="clear" w:color="auto" w:fill="auto"/>
            <w:tcMar>
              <w:left w:w="105" w:type="dxa"/>
              <w:right w:w="105" w:type="dxa"/>
            </w:tcMar>
          </w:tcPr>
          <w:p w:rsidRPr="1B87CBEC" w:rsidR="000E6BCD" w:rsidP="1B87CBEC" w:rsidRDefault="000E6BCD" w14:paraId="5639F2A8" w14:textId="7720B8C3">
            <w:pPr>
              <w:tabs>
                <w:tab w:val="left" w:pos="2160"/>
                <w:tab w:val="left" w:pos="2880"/>
              </w:tabs>
              <w:jc w:val="center"/>
              <w:rPr>
                <w:rFonts w:ascii="Arial" w:hAnsi="Arial" w:eastAsia="Arial" w:cs="Arial"/>
                <w:sz w:val="22"/>
                <w:szCs w:val="22"/>
              </w:rPr>
            </w:pPr>
            <w:r w:rsidRPr="64F83C05" w:rsidR="48B85DCF">
              <w:rPr>
                <w:rFonts w:ascii="Arial" w:hAnsi="Arial" w:eastAsia="Arial" w:cs="Arial"/>
                <w:sz w:val="22"/>
                <w:szCs w:val="22"/>
              </w:rPr>
              <w:t>X</w:t>
            </w:r>
          </w:p>
        </w:tc>
        <w:tc>
          <w:tcPr>
            <w:tcW w:w="1245" w:type="dxa"/>
            <w:shd w:val="clear" w:color="auto" w:fill="auto"/>
            <w:tcMar>
              <w:left w:w="105" w:type="dxa"/>
              <w:right w:w="105" w:type="dxa"/>
            </w:tcMar>
          </w:tcPr>
          <w:p w:rsidR="000E6BCD" w:rsidP="1B87CBEC" w:rsidRDefault="000E6BCD" w14:paraId="081F070E" w14:textId="77777777">
            <w:pPr>
              <w:tabs>
                <w:tab w:val="left" w:pos="2160"/>
                <w:tab w:val="left" w:pos="2880"/>
              </w:tabs>
              <w:jc w:val="center"/>
              <w:rPr>
                <w:rFonts w:ascii="Arial" w:hAnsi="Arial" w:eastAsia="Arial" w:cs="Arial"/>
                <w:sz w:val="22"/>
                <w:szCs w:val="22"/>
              </w:rPr>
            </w:pPr>
          </w:p>
        </w:tc>
      </w:tr>
      <w:tr w:rsidR="000E6BCD" w:rsidTr="64F83C05" w14:paraId="11F96D09" w14:textId="77777777">
        <w:trPr>
          <w:trHeight w:val="300"/>
        </w:trPr>
        <w:tc>
          <w:tcPr>
            <w:tcW w:w="5917" w:type="dxa"/>
            <w:shd w:val="clear" w:color="auto" w:fill="auto"/>
            <w:tcMar>
              <w:left w:w="105" w:type="dxa"/>
              <w:right w:w="105" w:type="dxa"/>
            </w:tcMar>
          </w:tcPr>
          <w:p w:rsidRPr="00295CDF" w:rsidR="000E6BCD" w:rsidP="00295CDF" w:rsidRDefault="000E6BCD" w14:paraId="27B413D6" w14:textId="4B4A5E37">
            <w:pPr>
              <w:tabs>
                <w:tab w:val="left" w:pos="2160"/>
                <w:tab w:val="left" w:pos="2880"/>
              </w:tabs>
              <w:rPr>
                <w:rFonts w:ascii="Arial" w:hAnsi="Arial" w:eastAsia="Arial" w:cs="Arial"/>
                <w:sz w:val="22"/>
                <w:szCs w:val="22"/>
              </w:rPr>
            </w:pPr>
            <w:r w:rsidRPr="000E6BCD">
              <w:rPr>
                <w:rFonts w:ascii="Arial" w:hAnsi="Arial" w:eastAsia="Arial" w:cs="Arial"/>
                <w:sz w:val="22"/>
                <w:szCs w:val="22"/>
              </w:rPr>
              <w:t>Knowledge of how to report and escalate safeguarding concerns in accordance with established protocols.</w:t>
            </w:r>
          </w:p>
        </w:tc>
        <w:tc>
          <w:tcPr>
            <w:tcW w:w="1134" w:type="dxa"/>
            <w:shd w:val="clear" w:color="auto" w:fill="auto"/>
            <w:tcMar>
              <w:left w:w="105" w:type="dxa"/>
              <w:right w:w="105" w:type="dxa"/>
            </w:tcMar>
          </w:tcPr>
          <w:p w:rsidRPr="1B87CBEC" w:rsidR="000E6BCD" w:rsidP="1B87CBEC" w:rsidRDefault="000E6BCD" w14:paraId="4269CB9D" w14:textId="2363F179">
            <w:pPr>
              <w:tabs>
                <w:tab w:val="left" w:pos="2160"/>
                <w:tab w:val="left" w:pos="2880"/>
              </w:tabs>
              <w:jc w:val="center"/>
              <w:rPr>
                <w:rFonts w:ascii="Arial" w:hAnsi="Arial" w:eastAsia="Arial" w:cs="Arial"/>
                <w:sz w:val="22"/>
                <w:szCs w:val="22"/>
              </w:rPr>
            </w:pPr>
            <w:r w:rsidRPr="64F83C05" w:rsidR="04DBC836">
              <w:rPr>
                <w:rFonts w:ascii="Arial" w:hAnsi="Arial" w:eastAsia="Arial" w:cs="Arial"/>
                <w:sz w:val="22"/>
                <w:szCs w:val="22"/>
              </w:rPr>
              <w:t>X</w:t>
            </w:r>
          </w:p>
        </w:tc>
        <w:tc>
          <w:tcPr>
            <w:tcW w:w="1245" w:type="dxa"/>
            <w:shd w:val="clear" w:color="auto" w:fill="auto"/>
            <w:tcMar>
              <w:left w:w="105" w:type="dxa"/>
              <w:right w:w="105" w:type="dxa"/>
            </w:tcMar>
          </w:tcPr>
          <w:p w:rsidR="000E6BCD" w:rsidP="1B87CBEC" w:rsidRDefault="000E6BCD" w14:paraId="6FB51BD3" w14:textId="77777777">
            <w:pPr>
              <w:tabs>
                <w:tab w:val="left" w:pos="2160"/>
                <w:tab w:val="left" w:pos="2880"/>
              </w:tabs>
              <w:jc w:val="center"/>
              <w:rPr>
                <w:rFonts w:ascii="Arial" w:hAnsi="Arial" w:eastAsia="Arial" w:cs="Arial"/>
                <w:sz w:val="22"/>
                <w:szCs w:val="22"/>
              </w:rPr>
            </w:pPr>
          </w:p>
        </w:tc>
      </w:tr>
      <w:tr w:rsidR="1B87CBEC" w:rsidTr="64F83C05" w14:paraId="032C801A" w14:textId="77777777">
        <w:trPr>
          <w:trHeight w:val="300"/>
        </w:trPr>
        <w:tc>
          <w:tcPr>
            <w:tcW w:w="5917" w:type="dxa"/>
            <w:shd w:val="clear" w:color="auto" w:fill="auto"/>
            <w:tcMar>
              <w:left w:w="105" w:type="dxa"/>
              <w:right w:w="105" w:type="dxa"/>
            </w:tcMar>
          </w:tcPr>
          <w:p w:rsidR="1B87CBEC" w:rsidP="1B87CBEC" w:rsidRDefault="00873CC6" w14:paraId="252ACD06" w14:textId="1720FAF4">
            <w:pPr>
              <w:tabs>
                <w:tab w:val="left" w:pos="2160"/>
                <w:tab w:val="left" w:pos="2880"/>
              </w:tabs>
              <w:rPr>
                <w:rFonts w:ascii="Arial" w:hAnsi="Arial" w:eastAsia="Arial" w:cs="Arial"/>
                <w:sz w:val="22"/>
                <w:szCs w:val="22"/>
              </w:rPr>
            </w:pPr>
            <w:r w:rsidRPr="00873CC6">
              <w:rPr>
                <w:rFonts w:ascii="Arial" w:hAnsi="Arial" w:eastAsia="Arial" w:cs="Arial"/>
                <w:sz w:val="22"/>
                <w:szCs w:val="22"/>
              </w:rPr>
              <w:t>Ability to work as part of a team, contributing to team meetings and collaborating on support strategies.</w:t>
            </w:r>
          </w:p>
          <w:p w:rsidR="00873CC6" w:rsidP="1B87CBEC" w:rsidRDefault="00873CC6" w14:paraId="498D471C" w14:textId="1AC575B6">
            <w:pPr>
              <w:tabs>
                <w:tab w:val="left" w:pos="2160"/>
                <w:tab w:val="left" w:pos="2880"/>
              </w:tabs>
              <w:rPr>
                <w:rFonts w:ascii="Arial" w:hAnsi="Arial" w:eastAsia="Arial" w:cs="Arial"/>
                <w:sz w:val="22"/>
                <w:szCs w:val="22"/>
              </w:rPr>
            </w:pPr>
          </w:p>
        </w:tc>
        <w:tc>
          <w:tcPr>
            <w:tcW w:w="1134" w:type="dxa"/>
            <w:shd w:val="clear" w:color="auto" w:fill="auto"/>
            <w:tcMar>
              <w:left w:w="105" w:type="dxa"/>
              <w:right w:w="105" w:type="dxa"/>
            </w:tcMar>
          </w:tcPr>
          <w:p w:rsidR="1B87CBEC" w:rsidP="1B87CBEC" w:rsidRDefault="1B87CBEC" w14:paraId="3E0CFBD9" w14:textId="45105C9C">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374DF6AD" w14:textId="7546D9B4">
            <w:pPr>
              <w:tabs>
                <w:tab w:val="left" w:pos="2160"/>
                <w:tab w:val="left" w:pos="2880"/>
              </w:tabs>
              <w:jc w:val="center"/>
              <w:rPr>
                <w:rFonts w:ascii="Arial" w:hAnsi="Arial" w:eastAsia="Arial" w:cs="Arial"/>
                <w:sz w:val="22"/>
                <w:szCs w:val="22"/>
              </w:rPr>
            </w:pPr>
          </w:p>
        </w:tc>
      </w:tr>
      <w:tr w:rsidR="1B87CBEC" w:rsidTr="64F83C05" w14:paraId="506DD662" w14:textId="77777777">
        <w:trPr>
          <w:trHeight w:val="300"/>
        </w:trPr>
        <w:tc>
          <w:tcPr>
            <w:tcW w:w="5917" w:type="dxa"/>
            <w:shd w:val="clear" w:color="auto" w:fill="auto"/>
            <w:tcMar>
              <w:left w:w="105" w:type="dxa"/>
              <w:right w:w="105" w:type="dxa"/>
            </w:tcMar>
          </w:tcPr>
          <w:p w:rsidR="1B87CBEC" w:rsidP="1B87CBEC" w:rsidRDefault="1B87CBEC" w14:paraId="0E3FAF03" w14:textId="207B8B62">
            <w:pPr>
              <w:tabs>
                <w:tab w:val="left" w:pos="2160"/>
                <w:tab w:val="left" w:pos="2880"/>
              </w:tabs>
              <w:rPr>
                <w:rFonts w:ascii="Arial" w:hAnsi="Arial" w:eastAsia="Arial" w:cs="Arial"/>
                <w:sz w:val="22"/>
                <w:szCs w:val="22"/>
              </w:rPr>
            </w:pPr>
            <w:r w:rsidRPr="1B87CBEC">
              <w:rPr>
                <w:rFonts w:ascii="Arial" w:hAnsi="Arial" w:eastAsia="Arial" w:cs="Arial"/>
                <w:sz w:val="22"/>
                <w:szCs w:val="22"/>
              </w:rPr>
              <w:t>Full clean driving licence and/or access to vehicle for business use</w:t>
            </w:r>
          </w:p>
        </w:tc>
        <w:tc>
          <w:tcPr>
            <w:tcW w:w="1134" w:type="dxa"/>
            <w:shd w:val="clear" w:color="auto" w:fill="auto"/>
            <w:tcMar>
              <w:left w:w="105" w:type="dxa"/>
              <w:right w:w="105" w:type="dxa"/>
            </w:tcMar>
          </w:tcPr>
          <w:p w:rsidR="1B87CBEC" w:rsidP="1B87CBEC" w:rsidRDefault="1B87CBEC" w14:paraId="407EC232" w14:textId="2DBEF2E2">
            <w:pPr>
              <w:tabs>
                <w:tab w:val="left" w:pos="2160"/>
                <w:tab w:val="left" w:pos="2880"/>
              </w:tabs>
              <w:jc w:val="center"/>
              <w:rPr>
                <w:rFonts w:ascii="Arial" w:hAnsi="Arial" w:eastAsia="Arial" w:cs="Arial"/>
                <w:sz w:val="22"/>
                <w:szCs w:val="22"/>
              </w:rPr>
            </w:pPr>
            <w:r w:rsidRPr="1B87CBEC">
              <w:rPr>
                <w:rFonts w:ascii="Arial" w:hAnsi="Arial" w:eastAsia="Arial" w:cs="Arial"/>
                <w:sz w:val="22"/>
                <w:szCs w:val="22"/>
              </w:rPr>
              <w:t>X</w:t>
            </w:r>
          </w:p>
        </w:tc>
        <w:tc>
          <w:tcPr>
            <w:tcW w:w="1245" w:type="dxa"/>
            <w:shd w:val="clear" w:color="auto" w:fill="auto"/>
            <w:tcMar>
              <w:left w:w="105" w:type="dxa"/>
              <w:right w:w="105" w:type="dxa"/>
            </w:tcMar>
          </w:tcPr>
          <w:p w:rsidR="1B87CBEC" w:rsidP="1B87CBEC" w:rsidRDefault="1B87CBEC" w14:paraId="0BC27F93" w14:textId="1C12191F">
            <w:pPr>
              <w:tabs>
                <w:tab w:val="left" w:pos="2160"/>
                <w:tab w:val="left" w:pos="2880"/>
              </w:tabs>
              <w:jc w:val="center"/>
              <w:rPr>
                <w:rFonts w:ascii="Arial" w:hAnsi="Arial" w:eastAsia="Arial" w:cs="Arial"/>
                <w:sz w:val="22"/>
                <w:szCs w:val="22"/>
              </w:rPr>
            </w:pPr>
          </w:p>
        </w:tc>
      </w:tr>
    </w:tbl>
    <w:p w:rsidRPr="00E4447B" w:rsidR="1B87CBEC" w:rsidP="1B87CBEC" w:rsidRDefault="1B87CBEC" w14:paraId="7C280FBB" w14:textId="08BCE3A8">
      <w:pPr>
        <w:tabs>
          <w:tab w:val="left" w:pos="2160"/>
          <w:tab w:val="left" w:pos="2880"/>
        </w:tabs>
        <w:rPr>
          <w:rFonts w:ascii="Arial" w:hAnsi="Arial" w:eastAsia="Arial" w:cs="Arial"/>
          <w:color w:val="000000"/>
          <w:sz w:val="22"/>
          <w:szCs w:val="22"/>
        </w:rPr>
      </w:pPr>
    </w:p>
    <w:p w:rsidRPr="00B75127" w:rsidR="00B75127" w:rsidP="0E5E5DA8" w:rsidRDefault="00B75127" w14:paraId="6C7E2AE3" w14:textId="5BE66EB2">
      <w:pPr>
        <w:rPr>
          <w:rFonts w:ascii="Arial" w:hAnsi="Arial" w:cs="Arial"/>
          <w:b/>
          <w:sz w:val="24"/>
          <w:szCs w:val="24"/>
        </w:rPr>
      </w:pPr>
    </w:p>
    <w:sectPr w:rsidRPr="00B75127" w:rsidR="00B75127" w:rsidSect="00C41CE1">
      <w:headerReference w:type="default" r:id="rId10"/>
      <w:footerReference w:type="default" r:id="rId11"/>
      <w:pgSz w:w="11909" w:h="16834" w:orient="portrait" w:code="9"/>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1FA6" w:rsidRDefault="00C51FA6" w14:paraId="0E46E35B" w14:textId="77777777">
      <w:r>
        <w:separator/>
      </w:r>
    </w:p>
  </w:endnote>
  <w:endnote w:type="continuationSeparator" w:id="0">
    <w:p w:rsidR="00C51FA6" w:rsidRDefault="00C51FA6" w14:paraId="471CF6C4" w14:textId="77777777">
      <w:r>
        <w:continuationSeparator/>
      </w:r>
    </w:p>
  </w:endnote>
  <w:endnote w:type="continuationNotice" w:id="1">
    <w:p w:rsidR="00C51FA6" w:rsidRDefault="00C51FA6" w14:paraId="7F3652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00A5D7B1" w:rsidTr="00A5D7B1" w14:paraId="5C8BB1FC" w14:textId="77777777">
      <w:trPr>
        <w:trHeight w:val="300"/>
      </w:trPr>
      <w:tc>
        <w:tcPr>
          <w:tcW w:w="2765" w:type="dxa"/>
        </w:tcPr>
        <w:p w:rsidR="00A5D7B1" w:rsidP="00A5D7B1" w:rsidRDefault="00A5D7B1" w14:paraId="13960C41" w14:textId="62F26B5C">
          <w:pPr>
            <w:pStyle w:val="Header"/>
            <w:ind w:left="-115"/>
          </w:pPr>
        </w:p>
      </w:tc>
      <w:tc>
        <w:tcPr>
          <w:tcW w:w="2765" w:type="dxa"/>
        </w:tcPr>
        <w:p w:rsidR="00A5D7B1" w:rsidP="00A5D7B1" w:rsidRDefault="00A5D7B1" w14:paraId="10DD3E26" w14:textId="47AB616F">
          <w:pPr>
            <w:pStyle w:val="Header"/>
            <w:jc w:val="center"/>
          </w:pPr>
        </w:p>
      </w:tc>
      <w:tc>
        <w:tcPr>
          <w:tcW w:w="2765" w:type="dxa"/>
        </w:tcPr>
        <w:p w:rsidR="00A5D7B1" w:rsidP="00A5D7B1" w:rsidRDefault="00A5D7B1" w14:paraId="77E1F524" w14:textId="6396C06C">
          <w:pPr>
            <w:pStyle w:val="Header"/>
            <w:ind w:right="-115"/>
            <w:jc w:val="right"/>
          </w:pPr>
        </w:p>
      </w:tc>
    </w:tr>
  </w:tbl>
  <w:p w:rsidR="00A5D7B1" w:rsidP="00A5D7B1" w:rsidRDefault="00A5D7B1" w14:paraId="28908C2B" w14:textId="2F5F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1FA6" w:rsidRDefault="00C51FA6" w14:paraId="57D4D17D" w14:textId="77777777">
      <w:r>
        <w:separator/>
      </w:r>
    </w:p>
  </w:footnote>
  <w:footnote w:type="continuationSeparator" w:id="0">
    <w:p w:rsidR="00C51FA6" w:rsidRDefault="00C51FA6" w14:paraId="35E9F07E" w14:textId="77777777">
      <w:r>
        <w:continuationSeparator/>
      </w:r>
    </w:p>
  </w:footnote>
  <w:footnote w:type="continuationNotice" w:id="1">
    <w:p w:rsidR="00C51FA6" w:rsidRDefault="00C51FA6" w14:paraId="4342B1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713F" w:rsidP="00961DB0" w:rsidRDefault="00C51FA6" w14:paraId="22250D7B" w14:textId="77777777">
    <w:pPr>
      <w:pStyle w:val="Header"/>
      <w:jc w:val="right"/>
      <w:rPr>
        <w:rFonts w:ascii="Arial" w:hAnsi="Arial" w:cs="Arial"/>
      </w:rPr>
    </w:pPr>
    <w:r>
      <w:rPr>
        <w:rFonts w:ascii="Arial" w:hAnsi="Arial" w:cs="Arial"/>
        <w:noProof/>
      </w:rPr>
      <w:object w:dxaOrig="12000" w:dyaOrig="9863" w14:anchorId="38F5350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7pt;height:88pt;mso-width-percent:0;mso-height-percent:0;mso-width-percent:0;mso-height-percent:0" alt="" type="#_x0000_t75">
          <v:imagedata o:title="" r:id="rId1"/>
        </v:shape>
        <o:OLEObject Type="Embed" ProgID="PBrush" ShapeID="_x0000_i1025" DrawAspect="Content" ObjectID="_1801043627" r:id="rId2"/>
      </w:object>
    </w:r>
  </w:p>
  <w:p w:rsidR="0080713F" w:rsidRDefault="0080713F" w14:paraId="7229D9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BB0"/>
    <w:multiLevelType w:val="hybridMultilevel"/>
    <w:tmpl w:val="8E7EEFEA"/>
    <w:lvl w:ilvl="0" w:tplc="D86A1756">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B292C"/>
    <w:multiLevelType w:val="hybridMultilevel"/>
    <w:tmpl w:val="4318574C"/>
    <w:lvl w:ilvl="0" w:tplc="83783636">
      <w:start w:val="1"/>
      <w:numFmt w:val="low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9200827"/>
    <w:multiLevelType w:val="hybridMultilevel"/>
    <w:tmpl w:val="F9AE455C"/>
    <w:lvl w:ilvl="0" w:tplc="0409000F">
      <w:start w:val="1"/>
      <w:numFmt w:val="decimal"/>
      <w:lvlText w:val="%1."/>
      <w:lvlJc w:val="left"/>
      <w:pPr>
        <w:tabs>
          <w:tab w:val="num" w:pos="720"/>
        </w:tabs>
        <w:ind w:left="720" w:hanging="360"/>
      </w:pPr>
    </w:lvl>
    <w:lvl w:ilvl="1" w:tplc="28CEF588">
      <w:start w:val="1"/>
      <w:numFmt w:val="lowerLetter"/>
      <w:lvlText w:val="%2)"/>
      <w:lvlJc w:val="left"/>
      <w:pPr>
        <w:tabs>
          <w:tab w:val="num" w:pos="1530"/>
        </w:tabs>
        <w:ind w:left="1530" w:hanging="450"/>
      </w:pPr>
      <w:rPr>
        <w:rFonts w:hint="default"/>
        <w:b w:val="0"/>
        <w:i w:val="0"/>
      </w:rPr>
    </w:lvl>
    <w:lvl w:ilvl="2" w:tplc="AD449F4C">
      <w:start w:val="1"/>
      <w:numFmt w:val="bullet"/>
      <w:lvlText w:val=""/>
      <w:lvlJc w:val="left"/>
      <w:pPr>
        <w:tabs>
          <w:tab w:val="num" w:pos="2340"/>
        </w:tabs>
        <w:ind w:left="2340" w:hanging="360"/>
      </w:pPr>
      <w:rPr>
        <w:rFonts w:hint="default" w:ascii="Symbol" w:hAnsi="Symbol"/>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C4446"/>
    <w:multiLevelType w:val="singleLevel"/>
    <w:tmpl w:val="C2F838F8"/>
    <w:lvl w:ilvl="0">
      <w:start w:val="1"/>
      <w:numFmt w:val="decimal"/>
      <w:lvlText w:val="%1."/>
      <w:lvlJc w:val="left"/>
      <w:pPr>
        <w:tabs>
          <w:tab w:val="num" w:pos="720"/>
        </w:tabs>
        <w:ind w:left="720" w:hanging="720"/>
      </w:pPr>
      <w:rPr>
        <w:rFonts w:hint="default"/>
      </w:rPr>
    </w:lvl>
  </w:abstractNum>
  <w:abstractNum w:abstractNumId="4" w15:restartNumberingAfterBreak="0">
    <w:nsid w:val="27ED6687"/>
    <w:multiLevelType w:val="hybridMultilevel"/>
    <w:tmpl w:val="29C6111E"/>
    <w:lvl w:ilvl="0" w:tplc="9ECA243E">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A2BD3"/>
    <w:multiLevelType w:val="hybridMultilevel"/>
    <w:tmpl w:val="087E40D4"/>
    <w:lvl w:ilvl="0" w:tplc="AD449F4C">
      <w:start w:val="1"/>
      <w:numFmt w:val="bullet"/>
      <w:lvlText w:val=""/>
      <w:lvlJc w:val="left"/>
      <w:pPr>
        <w:tabs>
          <w:tab w:val="num" w:pos="1440"/>
        </w:tabs>
        <w:ind w:left="1440" w:hanging="360"/>
      </w:pPr>
      <w:rPr>
        <w:rFonts w:hint="default" w:ascii="Symbol" w:hAnsi="Symbol"/>
        <w:b w:val="0"/>
        <w:i w:val="0"/>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3806AAC"/>
    <w:multiLevelType w:val="multilevel"/>
    <w:tmpl w:val="14A0C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A12266"/>
    <w:multiLevelType w:val="hybridMultilevel"/>
    <w:tmpl w:val="98626A68"/>
    <w:lvl w:ilvl="0" w:tplc="28CEF588">
      <w:start w:val="1"/>
      <w:numFmt w:val="lowerLetter"/>
      <w:lvlText w:val="%1)"/>
      <w:lvlJc w:val="left"/>
      <w:pPr>
        <w:tabs>
          <w:tab w:val="num" w:pos="1530"/>
        </w:tabs>
        <w:ind w:left="153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105785"/>
    <w:multiLevelType w:val="hybridMultilevel"/>
    <w:tmpl w:val="8A30FC8C"/>
    <w:lvl w:ilvl="0" w:tplc="1EC60C62">
      <w:start w:val="1"/>
      <w:numFmt w:val="low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79516A13"/>
    <w:multiLevelType w:val="multilevel"/>
    <w:tmpl w:val="4B22F020"/>
    <w:lvl w:ilvl="0">
      <w:start w:val="1"/>
      <w:numFmt w:val="decimal"/>
      <w:lvlText w:val="%1."/>
      <w:lvlJc w:val="left"/>
      <w:pPr>
        <w:tabs>
          <w:tab w:val="num" w:pos="720"/>
        </w:tabs>
        <w:ind w:left="720" w:hanging="360"/>
      </w:pPr>
    </w:lvl>
    <w:lvl w:ilvl="1">
      <w:start w:val="1"/>
      <w:numFmt w:val="lowerLetter"/>
      <w:lvlText w:val="%2)"/>
      <w:lvlJc w:val="left"/>
      <w:pPr>
        <w:tabs>
          <w:tab w:val="num" w:pos="1530"/>
        </w:tabs>
        <w:ind w:left="1530" w:hanging="45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966171D"/>
    <w:multiLevelType w:val="multilevel"/>
    <w:tmpl w:val="C458F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3279787">
    <w:abstractNumId w:val="2"/>
  </w:num>
  <w:num w:numId="2" w16cid:durableId="88474966">
    <w:abstractNumId w:val="4"/>
  </w:num>
  <w:num w:numId="3" w16cid:durableId="1141464752">
    <w:abstractNumId w:val="6"/>
  </w:num>
  <w:num w:numId="4" w16cid:durableId="2031947362">
    <w:abstractNumId w:val="9"/>
  </w:num>
  <w:num w:numId="5" w16cid:durableId="1226644864">
    <w:abstractNumId w:val="3"/>
  </w:num>
  <w:num w:numId="6" w16cid:durableId="1116875161">
    <w:abstractNumId w:val="5"/>
  </w:num>
  <w:num w:numId="7" w16cid:durableId="1537349700">
    <w:abstractNumId w:val="7"/>
  </w:num>
  <w:num w:numId="8" w16cid:durableId="1592884317">
    <w:abstractNumId w:val="8"/>
  </w:num>
  <w:num w:numId="9" w16cid:durableId="602617135">
    <w:abstractNumId w:val="1"/>
  </w:num>
  <w:num w:numId="10" w16cid:durableId="729772671">
    <w:abstractNumId w:val="0"/>
  </w:num>
  <w:num w:numId="11" w16cid:durableId="224145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DB0"/>
    <w:rsid w:val="00041E0E"/>
    <w:rsid w:val="000D34BF"/>
    <w:rsid w:val="000E6BCD"/>
    <w:rsid w:val="001276AC"/>
    <w:rsid w:val="001722FC"/>
    <w:rsid w:val="001C5D78"/>
    <w:rsid w:val="001E3635"/>
    <w:rsid w:val="001F5D41"/>
    <w:rsid w:val="001F7A94"/>
    <w:rsid w:val="00234A73"/>
    <w:rsid w:val="00293C85"/>
    <w:rsid w:val="00295CDF"/>
    <w:rsid w:val="002F501B"/>
    <w:rsid w:val="0034148C"/>
    <w:rsid w:val="00366C82"/>
    <w:rsid w:val="004C23A8"/>
    <w:rsid w:val="005252DF"/>
    <w:rsid w:val="005357B1"/>
    <w:rsid w:val="00547F59"/>
    <w:rsid w:val="005C0022"/>
    <w:rsid w:val="005D2AE2"/>
    <w:rsid w:val="0061682E"/>
    <w:rsid w:val="00667804"/>
    <w:rsid w:val="00672D51"/>
    <w:rsid w:val="00675CEF"/>
    <w:rsid w:val="006811C2"/>
    <w:rsid w:val="006D0B1B"/>
    <w:rsid w:val="00715F36"/>
    <w:rsid w:val="00741FFE"/>
    <w:rsid w:val="00755CF9"/>
    <w:rsid w:val="007712D5"/>
    <w:rsid w:val="007A61A1"/>
    <w:rsid w:val="007D42B0"/>
    <w:rsid w:val="007F1BA5"/>
    <w:rsid w:val="0080713F"/>
    <w:rsid w:val="00860124"/>
    <w:rsid w:val="00873CC6"/>
    <w:rsid w:val="008A5D4C"/>
    <w:rsid w:val="008C0199"/>
    <w:rsid w:val="008C2F78"/>
    <w:rsid w:val="008C6CD1"/>
    <w:rsid w:val="008E46D3"/>
    <w:rsid w:val="0091154D"/>
    <w:rsid w:val="00961DB0"/>
    <w:rsid w:val="009A5ED7"/>
    <w:rsid w:val="00A109C2"/>
    <w:rsid w:val="00A5D7B1"/>
    <w:rsid w:val="00AB7173"/>
    <w:rsid w:val="00AD1BEE"/>
    <w:rsid w:val="00AD7026"/>
    <w:rsid w:val="00B242B0"/>
    <w:rsid w:val="00B51C7B"/>
    <w:rsid w:val="00B75127"/>
    <w:rsid w:val="00BB3601"/>
    <w:rsid w:val="00BB53AC"/>
    <w:rsid w:val="00BB6579"/>
    <w:rsid w:val="00C03C7D"/>
    <w:rsid w:val="00C33D3D"/>
    <w:rsid w:val="00C41CE1"/>
    <w:rsid w:val="00C51FA6"/>
    <w:rsid w:val="00CA48CB"/>
    <w:rsid w:val="00CC6A10"/>
    <w:rsid w:val="00D10E64"/>
    <w:rsid w:val="00D27076"/>
    <w:rsid w:val="00D65177"/>
    <w:rsid w:val="00D95AB9"/>
    <w:rsid w:val="00DB1477"/>
    <w:rsid w:val="00E043C4"/>
    <w:rsid w:val="00E2796F"/>
    <w:rsid w:val="00E301C6"/>
    <w:rsid w:val="00E4447B"/>
    <w:rsid w:val="00E8452B"/>
    <w:rsid w:val="00E95525"/>
    <w:rsid w:val="00EA14C5"/>
    <w:rsid w:val="00EB054E"/>
    <w:rsid w:val="00EB4FE2"/>
    <w:rsid w:val="00ED7DEA"/>
    <w:rsid w:val="00EE116F"/>
    <w:rsid w:val="00EE72F4"/>
    <w:rsid w:val="00F52EA5"/>
    <w:rsid w:val="00FD22BC"/>
    <w:rsid w:val="00FF737A"/>
    <w:rsid w:val="028376A9"/>
    <w:rsid w:val="02992691"/>
    <w:rsid w:val="02D73E88"/>
    <w:rsid w:val="04DBC836"/>
    <w:rsid w:val="06B9CE8F"/>
    <w:rsid w:val="08769749"/>
    <w:rsid w:val="0CD7F1B9"/>
    <w:rsid w:val="0E129CCF"/>
    <w:rsid w:val="0E5E5DA8"/>
    <w:rsid w:val="102F2E95"/>
    <w:rsid w:val="108E888D"/>
    <w:rsid w:val="10B3BB6D"/>
    <w:rsid w:val="10C956DF"/>
    <w:rsid w:val="143D585A"/>
    <w:rsid w:val="162FDCB9"/>
    <w:rsid w:val="165A106B"/>
    <w:rsid w:val="17477812"/>
    <w:rsid w:val="18A9EC79"/>
    <w:rsid w:val="199240C6"/>
    <w:rsid w:val="19D5BDAB"/>
    <w:rsid w:val="1B5DE145"/>
    <w:rsid w:val="1B87CBEC"/>
    <w:rsid w:val="1F0B5409"/>
    <w:rsid w:val="2590F289"/>
    <w:rsid w:val="25FD4A78"/>
    <w:rsid w:val="2D2ACA9E"/>
    <w:rsid w:val="2DA6FD20"/>
    <w:rsid w:val="2E0FF9D5"/>
    <w:rsid w:val="30AB4314"/>
    <w:rsid w:val="353819F6"/>
    <w:rsid w:val="3BFF50FB"/>
    <w:rsid w:val="3D87D7BD"/>
    <w:rsid w:val="41D050C6"/>
    <w:rsid w:val="4340503A"/>
    <w:rsid w:val="468CB4A9"/>
    <w:rsid w:val="46E3C126"/>
    <w:rsid w:val="481F8575"/>
    <w:rsid w:val="48B85DCF"/>
    <w:rsid w:val="4A89DC1E"/>
    <w:rsid w:val="4AF231D1"/>
    <w:rsid w:val="4B9530C2"/>
    <w:rsid w:val="5083DCDA"/>
    <w:rsid w:val="51AAF903"/>
    <w:rsid w:val="543A16C1"/>
    <w:rsid w:val="55A30F40"/>
    <w:rsid w:val="569CA3E6"/>
    <w:rsid w:val="5A1D7550"/>
    <w:rsid w:val="5B88DAFD"/>
    <w:rsid w:val="5DCE76A0"/>
    <w:rsid w:val="635B6F81"/>
    <w:rsid w:val="64C6A540"/>
    <w:rsid w:val="64F83C05"/>
    <w:rsid w:val="671F7072"/>
    <w:rsid w:val="67CADF53"/>
    <w:rsid w:val="67D54FA9"/>
    <w:rsid w:val="67FCFC86"/>
    <w:rsid w:val="697DD129"/>
    <w:rsid w:val="6B0544D9"/>
    <w:rsid w:val="6E2B7AE2"/>
    <w:rsid w:val="712765DD"/>
    <w:rsid w:val="759B3F7E"/>
    <w:rsid w:val="7E45532D"/>
    <w:rsid w:val="7EE4E1D6"/>
    <w:rsid w:val="7FBBAABC"/>
    <w:rsid w:val="7FFCFD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22EAA96"/>
  <w15:chartTrackingRefBased/>
  <w15:docId w15:val="{4199D56C-6CC8-4196-B3F4-396167B8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61DB0"/>
  </w:style>
  <w:style w:type="paragraph" w:styleId="Heading1">
    <w:name w:val="heading 1"/>
    <w:basedOn w:val="Normal"/>
    <w:next w:val="Normal"/>
    <w:qFormat/>
    <w:rsid w:val="00B75127"/>
    <w:pPr>
      <w:keepNext/>
      <w:outlineLvl w:val="0"/>
    </w:pPr>
    <w:rPr>
      <w:rFonts w:ascii="Arial" w:hAnsi="Arial" w:cs="Arial"/>
      <w:b/>
      <w:sz w:val="24"/>
    </w:rPr>
  </w:style>
  <w:style w:type="paragraph" w:styleId="Heading2">
    <w:name w:val="heading 2"/>
    <w:basedOn w:val="Normal"/>
    <w:next w:val="Normal"/>
    <w:qFormat/>
    <w:rsid w:val="00B75127"/>
    <w:pPr>
      <w:keepNext/>
      <w:spacing w:before="240" w:after="60"/>
      <w:outlineLvl w:val="1"/>
    </w:pPr>
    <w:rPr>
      <w:rFonts w:ascii="Arial" w:hAnsi="Arial" w:cs="Arial"/>
      <w:b/>
      <w:bCs/>
      <w:i/>
      <w:iCs/>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61DB0"/>
    <w:pPr>
      <w:tabs>
        <w:tab w:val="center" w:pos="4320"/>
        <w:tab w:val="right" w:pos="8640"/>
      </w:tabs>
    </w:pPr>
  </w:style>
  <w:style w:type="paragraph" w:styleId="Footer">
    <w:name w:val="footer"/>
    <w:basedOn w:val="Normal"/>
    <w:rsid w:val="00961DB0"/>
    <w:pPr>
      <w:tabs>
        <w:tab w:val="center" w:pos="4320"/>
        <w:tab w:val="right" w:pos="8640"/>
      </w:tabs>
    </w:pPr>
  </w:style>
  <w:style w:type="paragraph" w:styleId="BodyText">
    <w:name w:val="Body Text"/>
    <w:basedOn w:val="Normal"/>
    <w:rsid w:val="00B75127"/>
    <w:pPr>
      <w:jc w:val="both"/>
    </w:pPr>
    <w:rPr>
      <w:sz w:val="24"/>
    </w:rPr>
  </w:style>
  <w:style w:type="paragraph" w:styleId="BodyText2">
    <w:name w:val="Body Text 2"/>
    <w:basedOn w:val="Normal"/>
    <w:rsid w:val="00B75127"/>
    <w:pPr>
      <w:spacing w:after="120" w:line="480" w:lineRule="auto"/>
    </w:pPr>
  </w:style>
  <w:style w:type="paragraph" w:styleId="BodyText3">
    <w:name w:val="Body Text 3"/>
    <w:basedOn w:val="Normal"/>
    <w:rsid w:val="00B75127"/>
    <w:pPr>
      <w:spacing w:after="120"/>
    </w:pPr>
    <w:rPr>
      <w:sz w:val="16"/>
      <w:szCs w:val="16"/>
    </w:rPr>
  </w:style>
  <w:style w:type="paragraph" w:styleId="paragraph" w:customStyle="1">
    <w:name w:val="paragraph"/>
    <w:basedOn w:val="Normal"/>
    <w:rsid w:val="0091154D"/>
    <w:pPr>
      <w:spacing w:before="100" w:beforeAutospacing="1" w:after="100" w:afterAutospacing="1"/>
    </w:pPr>
    <w:rPr>
      <w:sz w:val="24"/>
      <w:szCs w:val="24"/>
      <w:lang w:eastAsia="en-GB"/>
    </w:rPr>
  </w:style>
  <w:style w:type="character" w:styleId="normaltextrun" w:customStyle="1">
    <w:name w:val="normaltextrun"/>
    <w:basedOn w:val="DefaultParagraphFont"/>
    <w:rsid w:val="0091154D"/>
  </w:style>
  <w:style w:type="character" w:styleId="eop" w:customStyle="1">
    <w:name w:val="eop"/>
    <w:basedOn w:val="DefaultParagraphFont"/>
    <w:rsid w:val="0091154D"/>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6672">
      <w:bodyDiv w:val="1"/>
      <w:marLeft w:val="0"/>
      <w:marRight w:val="0"/>
      <w:marTop w:val="0"/>
      <w:marBottom w:val="0"/>
      <w:divBdr>
        <w:top w:val="none" w:sz="0" w:space="0" w:color="auto"/>
        <w:left w:val="none" w:sz="0" w:space="0" w:color="auto"/>
        <w:bottom w:val="none" w:sz="0" w:space="0" w:color="auto"/>
        <w:right w:val="none" w:sz="0" w:space="0" w:color="auto"/>
      </w:divBdr>
    </w:div>
    <w:div w:id="828641074">
      <w:bodyDiv w:val="1"/>
      <w:marLeft w:val="0"/>
      <w:marRight w:val="0"/>
      <w:marTop w:val="0"/>
      <w:marBottom w:val="0"/>
      <w:divBdr>
        <w:top w:val="none" w:sz="0" w:space="0" w:color="auto"/>
        <w:left w:val="none" w:sz="0" w:space="0" w:color="auto"/>
        <w:bottom w:val="none" w:sz="0" w:space="0" w:color="auto"/>
        <w:right w:val="none" w:sz="0" w:space="0" w:color="auto"/>
      </w:divBdr>
    </w:div>
    <w:div w:id="957878305">
      <w:bodyDiv w:val="1"/>
      <w:marLeft w:val="0"/>
      <w:marRight w:val="0"/>
      <w:marTop w:val="0"/>
      <w:marBottom w:val="0"/>
      <w:divBdr>
        <w:top w:val="none" w:sz="0" w:space="0" w:color="auto"/>
        <w:left w:val="none" w:sz="0" w:space="0" w:color="auto"/>
        <w:bottom w:val="none" w:sz="0" w:space="0" w:color="auto"/>
        <w:right w:val="none" w:sz="0" w:space="0" w:color="auto"/>
      </w:divBdr>
    </w:div>
    <w:div w:id="1652949046">
      <w:bodyDiv w:val="1"/>
      <w:marLeft w:val="0"/>
      <w:marRight w:val="0"/>
      <w:marTop w:val="0"/>
      <w:marBottom w:val="0"/>
      <w:divBdr>
        <w:top w:val="none" w:sz="0" w:space="0" w:color="auto"/>
        <w:left w:val="none" w:sz="0" w:space="0" w:color="auto"/>
        <w:bottom w:val="none" w:sz="0" w:space="0" w:color="auto"/>
        <w:right w:val="none" w:sz="0" w:space="0" w:color="auto"/>
      </w:divBdr>
    </w:div>
    <w:div w:id="19153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bbf339-673b-4906-9b1f-6ccd73cf62d6">
      <Terms xmlns="http://schemas.microsoft.com/office/infopath/2007/PartnerControls"/>
    </lcf76f155ced4ddcb4097134ff3c332f>
    <TaxCatchAll xmlns="f7920ab6-a288-4774-8d33-c977cf9ac4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64F8ACB26EC41A4CAA076335E9FDA" ma:contentTypeVersion="18" ma:contentTypeDescription="Create a new document." ma:contentTypeScope="" ma:versionID="c20aa349a0b7d342b44f15b400ab3fdb">
  <xsd:schema xmlns:xsd="http://www.w3.org/2001/XMLSchema" xmlns:xs="http://www.w3.org/2001/XMLSchema" xmlns:p="http://schemas.microsoft.com/office/2006/metadata/properties" xmlns:ns2="ebbbf339-673b-4906-9b1f-6ccd73cf62d6" xmlns:ns3="f7920ab6-a288-4774-8d33-c977cf9ac414" targetNamespace="http://schemas.microsoft.com/office/2006/metadata/properties" ma:root="true" ma:fieldsID="4e50d5c5621ee85ad8eb2b48a8f4ec08" ns2:_="" ns3:_="">
    <xsd:import namespace="ebbbf339-673b-4906-9b1f-6ccd73cf62d6"/>
    <xsd:import namespace="f7920ab6-a288-4774-8d33-c977cf9ac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bf339-673b-4906-9b1f-6ccd73cf6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4c0228-4d71-494a-b537-d3c16912d4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920ab6-a288-4774-8d33-c977cf9ac4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506f71d-3dd0-440d-9cb2-ce5366687019}" ma:internalName="TaxCatchAll" ma:showField="CatchAllData" ma:web="f7920ab6-a288-4774-8d33-c977cf9ac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7057F-BBDE-4829-93D7-4FB4EF4D72DA}">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f7920ab6-a288-4774-8d33-c977cf9ac414"/>
    <ds:schemaRef ds:uri="ebbbf339-673b-4906-9b1f-6ccd73cf62d6"/>
    <ds:schemaRef ds:uri="http://www.w3.org/XML/1998/namespace"/>
    <ds:schemaRef ds:uri="http://purl.org/dc/dcmitype/"/>
  </ds:schemaRefs>
</ds:datastoreItem>
</file>

<file path=customXml/itemProps2.xml><?xml version="1.0" encoding="utf-8"?>
<ds:datastoreItem xmlns:ds="http://schemas.openxmlformats.org/officeDocument/2006/customXml" ds:itemID="{AACABB4E-44A7-4CC8-B9FF-6301A8ADEF58}">
  <ds:schemaRefs>
    <ds:schemaRef ds:uri="http://schemas.microsoft.com/sharepoint/v3/contenttype/forms"/>
  </ds:schemaRefs>
</ds:datastoreItem>
</file>

<file path=customXml/itemProps3.xml><?xml version="1.0" encoding="utf-8"?>
<ds:datastoreItem xmlns:ds="http://schemas.openxmlformats.org/officeDocument/2006/customXml" ds:itemID="{F6CF256B-8A0E-413E-AB27-37AFF045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bf339-673b-4906-9b1f-6ccd73cf62d6"/>
    <ds:schemaRef ds:uri="f7920ab6-a288-4774-8d33-c977cf9ac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smaine</dc:creator>
  <cp:keywords/>
  <dc:description/>
  <cp:lastModifiedBy>Sharon  McCormack</cp:lastModifiedBy>
  <cp:revision>26</cp:revision>
  <dcterms:created xsi:type="dcterms:W3CDTF">2024-05-27T14:36:00Z</dcterms:created>
  <dcterms:modified xsi:type="dcterms:W3CDTF">2025-02-16T11:37:20Z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0x0101005B464F8ACB26EC41A4CAA076335E9FDA</vt:lpwstr>
  </property>
  <property fmtid="{D5CDD505-2E9C-101B-9397-08002B2CF9AE}" pid="3" name="MediaServiceImageTags">
    <vt:lpwstr/>
  </property>
</Properties>
</file>